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ЧЕПЕЦКОГО РАЙОНА КИРОВСКОЙ ОБЛАСТИ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9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191"/>
        <w:gridCol w:w="1712"/>
      </w:tblGrid>
      <w:tr w:rsidR="003158E0" w:rsidRPr="003158E0" w:rsidTr="00D41506">
        <w:tc>
          <w:tcPr>
            <w:tcW w:w="1668" w:type="dxa"/>
          </w:tcPr>
          <w:p w:rsidR="00A30996" w:rsidRPr="003158E0" w:rsidRDefault="00945B9B" w:rsidP="00015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E0">
              <w:rPr>
                <w:rFonts w:ascii="Times New Roman" w:hAnsi="Times New Roman" w:cs="Times New Roman"/>
                <w:b/>
                <w:sz w:val="28"/>
                <w:szCs w:val="28"/>
              </w:rPr>
              <w:t>14.12.2018</w:t>
            </w:r>
          </w:p>
        </w:tc>
        <w:tc>
          <w:tcPr>
            <w:tcW w:w="6191" w:type="dxa"/>
          </w:tcPr>
          <w:p w:rsidR="00A30996" w:rsidRPr="003158E0" w:rsidRDefault="00A30996" w:rsidP="00A3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A30996" w:rsidRPr="003158E0" w:rsidRDefault="00A30996" w:rsidP="00945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45B9B" w:rsidRPr="003158E0">
              <w:rPr>
                <w:rFonts w:ascii="Times New Roman" w:hAnsi="Times New Roman" w:cs="Times New Roman"/>
                <w:b/>
                <w:sz w:val="28"/>
                <w:szCs w:val="28"/>
              </w:rPr>
              <w:t>13/73</w:t>
            </w:r>
          </w:p>
        </w:tc>
      </w:tr>
    </w:tbl>
    <w:p w:rsidR="00D41506" w:rsidRDefault="00A30996" w:rsidP="00A309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Кстининской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Думы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Чепецкого района Кировской области от 07.11.2005 № 01/08 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публичных слушаниях в поселении»</w:t>
      </w:r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(с изменениями от 11.03.2009 № 08/37, от 10.09.2014 № 19/77, </w:t>
      </w:r>
      <w:proofErr w:type="gramEnd"/>
    </w:p>
    <w:p w:rsidR="00A30996" w:rsidRDefault="00A30996" w:rsidP="00A3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04.09.2015 № 30/122, от 20.03.2017 № 45/198</w:t>
      </w:r>
      <w:r w:rsidR="003830EA">
        <w:rPr>
          <w:rFonts w:ascii="Times New Roman" w:hAnsi="Times New Roman" w:cs="Times New Roman"/>
          <w:b/>
          <w:sz w:val="28"/>
          <w:szCs w:val="28"/>
        </w:rPr>
        <w:t>, от 07.11.2017 № 02/13</w:t>
      </w:r>
      <w:r w:rsidR="007C2080">
        <w:rPr>
          <w:rFonts w:ascii="Times New Roman" w:hAnsi="Times New Roman" w:cs="Times New Roman"/>
          <w:b/>
          <w:sz w:val="28"/>
          <w:szCs w:val="28"/>
        </w:rPr>
        <w:t>, от 27.11.2017 № 03/24</w:t>
      </w:r>
      <w:r w:rsidR="00945B9B">
        <w:rPr>
          <w:rFonts w:ascii="Times New Roman" w:hAnsi="Times New Roman" w:cs="Times New Roman"/>
          <w:b/>
          <w:sz w:val="28"/>
          <w:szCs w:val="28"/>
        </w:rPr>
        <w:t>, от 28.02.2018 № 06/44</w:t>
      </w:r>
      <w:r w:rsidR="008A4B5F">
        <w:rPr>
          <w:rFonts w:ascii="Times New Roman" w:hAnsi="Times New Roman" w:cs="Times New Roman"/>
          <w:b/>
          <w:sz w:val="28"/>
          <w:szCs w:val="28"/>
        </w:rPr>
        <w:t>)</w:t>
      </w:r>
    </w:p>
    <w:p w:rsidR="00A30996" w:rsidRPr="008A4B5F" w:rsidRDefault="00A30996" w:rsidP="008A4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B5F" w:rsidRPr="008A4B5F" w:rsidRDefault="00A30996" w:rsidP="008A4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B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A4B5F">
        <w:rPr>
          <w:rFonts w:ascii="Times New Roman" w:hAnsi="Times New Roman" w:cs="Times New Roman"/>
          <w:sz w:val="28"/>
          <w:szCs w:val="28"/>
        </w:rPr>
        <w:t>В соответствии</w:t>
      </w:r>
      <w:r w:rsidR="008A4B5F" w:rsidRPr="008A4B5F">
        <w:rPr>
          <w:rFonts w:ascii="Times New Roman" w:hAnsi="Times New Roman" w:cs="Times New Roman"/>
          <w:sz w:val="28"/>
          <w:szCs w:val="28"/>
        </w:rPr>
        <w:t xml:space="preserve"> </w:t>
      </w:r>
      <w:r w:rsidRPr="008A4B5F">
        <w:rPr>
          <w:rFonts w:ascii="Times New Roman" w:hAnsi="Times New Roman" w:cs="Times New Roman"/>
          <w:sz w:val="28"/>
          <w:szCs w:val="28"/>
        </w:rPr>
        <w:t>с</w:t>
      </w:r>
      <w:r w:rsidR="008A4B5F" w:rsidRPr="008A4B5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3830EA">
        <w:rPr>
          <w:rFonts w:ascii="Times New Roman" w:hAnsi="Times New Roman" w:cs="Times New Roman"/>
          <w:sz w:val="28"/>
          <w:szCs w:val="28"/>
        </w:rPr>
        <w:t>и закона</w:t>
      </w:r>
      <w:r w:rsidR="008A4B5F" w:rsidRPr="008A4B5F">
        <w:rPr>
          <w:rFonts w:ascii="Times New Roman" w:hAnsi="Times New Roman" w:cs="Times New Roman"/>
          <w:sz w:val="28"/>
          <w:szCs w:val="28"/>
        </w:rPr>
        <w:t>м</w:t>
      </w:r>
      <w:r w:rsidR="003830EA">
        <w:rPr>
          <w:rFonts w:ascii="Times New Roman" w:hAnsi="Times New Roman" w:cs="Times New Roman"/>
          <w:sz w:val="28"/>
          <w:szCs w:val="28"/>
        </w:rPr>
        <w:t>и</w:t>
      </w:r>
      <w:r w:rsidR="008A4B5F" w:rsidRPr="008A4B5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(в редакции от 07.06.2017 № 107-ФЗ)</w:t>
      </w:r>
      <w:r w:rsidR="008A4B5F">
        <w:rPr>
          <w:rFonts w:ascii="Times New Roman" w:hAnsi="Times New Roman" w:cs="Times New Roman"/>
          <w:sz w:val="28"/>
          <w:szCs w:val="28"/>
        </w:rPr>
        <w:t xml:space="preserve">, </w:t>
      </w:r>
      <w:r w:rsidR="003830EA">
        <w:rPr>
          <w:rFonts w:ascii="Times New Roman" w:hAnsi="Times New Roman" w:cs="Times New Roman"/>
          <w:sz w:val="28"/>
          <w:szCs w:val="28"/>
        </w:rPr>
        <w:t>от 30.10.2017 № 299-ФЗ «О внесении изменений в отдельные законодательные акты Российской Федерации»</w:t>
      </w:r>
      <w:r w:rsidR="008A4B5F">
        <w:rPr>
          <w:rFonts w:ascii="Times New Roman" w:hAnsi="Times New Roman" w:cs="Times New Roman"/>
          <w:sz w:val="28"/>
          <w:szCs w:val="28"/>
        </w:rPr>
        <w:t>,</w:t>
      </w:r>
      <w:r w:rsidR="00945B9B">
        <w:rPr>
          <w:rFonts w:ascii="Times New Roman" w:hAnsi="Times New Roman" w:cs="Times New Roman"/>
          <w:sz w:val="28"/>
          <w:szCs w:val="28"/>
        </w:rPr>
        <w:t xml:space="preserve"> от 30.10.2018 №</w:t>
      </w:r>
      <w:r w:rsidR="001C4042">
        <w:rPr>
          <w:rFonts w:ascii="Times New Roman" w:hAnsi="Times New Roman" w:cs="Times New Roman"/>
          <w:sz w:val="28"/>
          <w:szCs w:val="28"/>
        </w:rPr>
        <w:t xml:space="preserve"> </w:t>
      </w:r>
      <w:r w:rsidR="00945B9B">
        <w:rPr>
          <w:rFonts w:ascii="Times New Roman" w:hAnsi="Times New Roman" w:cs="Times New Roman"/>
          <w:sz w:val="28"/>
          <w:szCs w:val="28"/>
        </w:rPr>
        <w:t>387-ФЗ «О внесении изменений в статьи 2 и 28 Федерального закона</w:t>
      </w:r>
      <w:r w:rsidR="001C40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3830EA">
        <w:rPr>
          <w:rFonts w:ascii="Times New Roman" w:hAnsi="Times New Roman" w:cs="Times New Roman"/>
          <w:sz w:val="28"/>
          <w:szCs w:val="28"/>
        </w:rPr>
        <w:t xml:space="preserve"> </w:t>
      </w:r>
      <w:r w:rsidR="001C404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830EA">
        <w:rPr>
          <w:rFonts w:ascii="Times New Roman" w:hAnsi="Times New Roman" w:cs="Times New Roman"/>
          <w:sz w:val="28"/>
          <w:szCs w:val="28"/>
        </w:rPr>
        <w:t>Устав</w:t>
      </w:r>
      <w:r w:rsidR="007E69B7">
        <w:rPr>
          <w:rFonts w:ascii="Times New Roman" w:hAnsi="Times New Roman" w:cs="Times New Roman"/>
          <w:sz w:val="28"/>
          <w:szCs w:val="28"/>
        </w:rPr>
        <w:t>а</w:t>
      </w:r>
      <w:r w:rsidR="003830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830EA"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proofErr w:type="gramEnd"/>
      <w:r w:rsidR="003830E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830EA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="003830E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830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30EA"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области,</w:t>
      </w:r>
      <w:r w:rsidR="001C4042">
        <w:rPr>
          <w:rFonts w:ascii="Times New Roman" w:hAnsi="Times New Roman" w:cs="Times New Roman"/>
          <w:sz w:val="28"/>
          <w:szCs w:val="28"/>
        </w:rPr>
        <w:t xml:space="preserve"> </w:t>
      </w:r>
      <w:r w:rsidR="008A4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B5F">
        <w:rPr>
          <w:rFonts w:ascii="Times New Roman" w:hAnsi="Times New Roman" w:cs="Times New Roman"/>
          <w:sz w:val="28"/>
          <w:szCs w:val="28"/>
        </w:rPr>
        <w:t>Кстининская</w:t>
      </w:r>
      <w:proofErr w:type="spellEnd"/>
      <w:r w:rsidR="008A4B5F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8A4B5F" w:rsidRPr="008A4B5F">
        <w:rPr>
          <w:rFonts w:ascii="Times New Roman" w:hAnsi="Times New Roman" w:cs="Times New Roman"/>
          <w:sz w:val="28"/>
          <w:szCs w:val="28"/>
        </w:rPr>
        <w:t>Дума РЕШИЛА:</w:t>
      </w:r>
    </w:p>
    <w:p w:rsidR="008A4B5F" w:rsidRPr="008A4B5F" w:rsidRDefault="008A4B5F" w:rsidP="008A4B5F">
      <w:pPr>
        <w:pStyle w:val="a5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B5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30EA">
        <w:rPr>
          <w:rFonts w:ascii="Times New Roman" w:hAnsi="Times New Roman" w:cs="Times New Roman"/>
          <w:sz w:val="28"/>
          <w:szCs w:val="28"/>
        </w:rPr>
        <w:t>Положение «О</w:t>
      </w:r>
      <w:r w:rsidR="006571A4">
        <w:rPr>
          <w:rFonts w:ascii="Times New Roman" w:hAnsi="Times New Roman" w:cs="Times New Roman"/>
          <w:sz w:val="28"/>
          <w:szCs w:val="28"/>
        </w:rPr>
        <w:t xml:space="preserve"> </w:t>
      </w:r>
      <w:r w:rsidRPr="008A4B5F">
        <w:rPr>
          <w:rFonts w:ascii="Times New Roman" w:hAnsi="Times New Roman" w:cs="Times New Roman"/>
          <w:sz w:val="28"/>
          <w:szCs w:val="28"/>
        </w:rPr>
        <w:t xml:space="preserve">публичных слушаниях в поселении», утвержденное решением </w:t>
      </w:r>
      <w:proofErr w:type="spellStart"/>
      <w:r w:rsidRPr="008A4B5F"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 w:rsidRPr="008A4B5F">
        <w:rPr>
          <w:rFonts w:ascii="Times New Roman" w:hAnsi="Times New Roman" w:cs="Times New Roman"/>
          <w:sz w:val="28"/>
          <w:szCs w:val="28"/>
        </w:rPr>
        <w:t xml:space="preserve"> сельской Думы от 17.11.2005 № 01/08 (с изменениями от 11.03.2009 № 08/37, от 10.09.2014 № 19/77, от 04.09.2015 № 30/122, от 20.03.2017 № 45/198</w:t>
      </w:r>
      <w:r w:rsidR="003830EA">
        <w:rPr>
          <w:rFonts w:ascii="Times New Roman" w:hAnsi="Times New Roman" w:cs="Times New Roman"/>
          <w:sz w:val="28"/>
          <w:szCs w:val="28"/>
        </w:rPr>
        <w:t>, 07.11.2017 № 02/13</w:t>
      </w:r>
      <w:r w:rsidR="00897F95">
        <w:rPr>
          <w:rFonts w:ascii="Times New Roman" w:hAnsi="Times New Roman" w:cs="Times New Roman"/>
          <w:sz w:val="28"/>
          <w:szCs w:val="28"/>
        </w:rPr>
        <w:t>, от 27.11.2017 № 03/24</w:t>
      </w:r>
      <w:r w:rsidR="001C4042">
        <w:rPr>
          <w:rFonts w:ascii="Times New Roman" w:hAnsi="Times New Roman" w:cs="Times New Roman"/>
          <w:sz w:val="28"/>
          <w:szCs w:val="28"/>
        </w:rPr>
        <w:t>, от 28.02.2018 № 06/44</w:t>
      </w:r>
      <w:r w:rsidRPr="008A4B5F">
        <w:rPr>
          <w:rFonts w:ascii="Times New Roman" w:hAnsi="Times New Roman" w:cs="Times New Roman"/>
          <w:sz w:val="28"/>
          <w:szCs w:val="28"/>
        </w:rPr>
        <w:t>), далее по тексту «</w:t>
      </w:r>
      <w:r w:rsidR="003830EA">
        <w:rPr>
          <w:rFonts w:ascii="Times New Roman" w:hAnsi="Times New Roman" w:cs="Times New Roman"/>
          <w:sz w:val="28"/>
          <w:szCs w:val="28"/>
        </w:rPr>
        <w:t>Положение</w:t>
      </w:r>
      <w:r w:rsidRPr="008A4B5F"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160F59" w:rsidRDefault="00160F59" w:rsidP="00160F59">
      <w:pPr>
        <w:pStyle w:val="a5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3E6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E67">
        <w:rPr>
          <w:rFonts w:ascii="Times New Roman" w:hAnsi="Times New Roman" w:cs="Times New Roman"/>
          <w:sz w:val="28"/>
          <w:szCs w:val="28"/>
        </w:rPr>
        <w:t xml:space="preserve"> </w:t>
      </w:r>
      <w:r w:rsidR="004751FA">
        <w:rPr>
          <w:rFonts w:ascii="Times New Roman" w:hAnsi="Times New Roman" w:cs="Times New Roman"/>
          <w:sz w:val="28"/>
          <w:szCs w:val="28"/>
        </w:rPr>
        <w:t>3</w:t>
      </w:r>
      <w:r w:rsidR="00DB3E67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60F59" w:rsidRDefault="00160F59" w:rsidP="00BB4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60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представительного органа муниципального образования, главы </w:t>
      </w:r>
      <w:r w:rsidRPr="00160F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или главы местной администрации, осуществляющего свои полномочия на основе контракта</w:t>
      </w:r>
      <w:proofErr w:type="gramStart"/>
      <w:r w:rsidRPr="00160F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60F59" w:rsidRDefault="00BB4D30" w:rsidP="00160F59">
      <w:pPr>
        <w:pStyle w:val="a5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4 </w:t>
      </w:r>
      <w:r w:rsidR="00160F5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4D30" w:rsidRPr="00BB4D30" w:rsidRDefault="00BB4D30" w:rsidP="00BB4D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</w:t>
      </w:r>
      <w:r w:rsidRPr="00160F59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863171" w:rsidRPr="00920F5D" w:rsidRDefault="00863171" w:rsidP="00920F5D">
      <w:pPr>
        <w:pStyle w:val="a5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официального опубликования</w:t>
      </w:r>
      <w:r w:rsidR="00973126" w:rsidRPr="00920F5D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Кстининского сельского поселения </w:t>
      </w:r>
      <w:proofErr w:type="spellStart"/>
      <w:r w:rsidRPr="00920F5D">
        <w:rPr>
          <w:rFonts w:ascii="Times New Roman" w:eastAsia="Times New Roman" w:hAnsi="Times New Roman" w:cs="Times New Roman"/>
          <w:sz w:val="28"/>
          <w:szCs w:val="28"/>
        </w:rPr>
        <w:t>Кирово</w:t>
      </w:r>
      <w:proofErr w:type="spellEnd"/>
      <w:r w:rsidRPr="00920F5D">
        <w:rPr>
          <w:rFonts w:ascii="Times New Roman" w:eastAsia="Times New Roman" w:hAnsi="Times New Roman" w:cs="Times New Roman"/>
          <w:sz w:val="28"/>
          <w:szCs w:val="28"/>
        </w:rPr>
        <w:t>- Чепецкого района Кировской области.</w:t>
      </w:r>
    </w:p>
    <w:p w:rsidR="00863171" w:rsidRDefault="00863171" w:rsidP="0086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F9" w:rsidRDefault="00FB50F9" w:rsidP="0086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C05" w:rsidRPr="00E72C05" w:rsidRDefault="00863171" w:rsidP="0086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Кстининского сельского поселения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К.Э.Воробьев</w:t>
      </w:r>
      <w:proofErr w:type="spellEnd"/>
    </w:p>
    <w:p w:rsidR="00B230E0" w:rsidRDefault="00B230E0" w:rsidP="00B230E0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30E0" w:rsidRPr="00B230E0" w:rsidRDefault="00B230E0" w:rsidP="00B230E0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4B5F" w:rsidRPr="008A4B5F" w:rsidRDefault="008A4B5F" w:rsidP="008A4B5F">
      <w:r w:rsidRPr="008A4B5F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627C0" w:rsidRPr="008A4B5F" w:rsidTr="00F627C0">
        <w:tc>
          <w:tcPr>
            <w:tcW w:w="5778" w:type="dxa"/>
          </w:tcPr>
          <w:p w:rsidR="00F627C0" w:rsidRPr="008A4B5F" w:rsidRDefault="00F627C0" w:rsidP="008A4B5F"/>
        </w:tc>
        <w:tc>
          <w:tcPr>
            <w:tcW w:w="3793" w:type="dxa"/>
          </w:tcPr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УТВЕРЖДЕН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 xml:space="preserve">Решением </w:t>
            </w:r>
            <w:proofErr w:type="spellStart"/>
            <w:r w:rsidRPr="008A4B5F">
              <w:rPr>
                <w:rFonts w:ascii="Times New Roman" w:hAnsi="Times New Roman" w:cs="Times New Roman"/>
              </w:rPr>
              <w:t>Кстининской</w:t>
            </w:r>
            <w:proofErr w:type="spellEnd"/>
            <w:r w:rsidRPr="008A4B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4B5F">
              <w:rPr>
                <w:rFonts w:ascii="Times New Roman" w:hAnsi="Times New Roman" w:cs="Times New Roman"/>
              </w:rPr>
              <w:t>сельской</w:t>
            </w:r>
            <w:proofErr w:type="gramEnd"/>
            <w:r w:rsidRPr="008A4B5F">
              <w:rPr>
                <w:rFonts w:ascii="Times New Roman" w:hAnsi="Times New Roman" w:cs="Times New Roman"/>
              </w:rPr>
              <w:t xml:space="preserve"> 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Думы от 07.11.2005 № 01/08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с изменениями: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от 11.03.2009 № 08/37,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от 10.09.2014 № 19/77,</w:t>
            </w:r>
          </w:p>
          <w:p w:rsidR="00F627C0" w:rsidRPr="008A4B5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от 04.09.2015 № 30/122,</w:t>
            </w:r>
          </w:p>
          <w:p w:rsidR="0045700F" w:rsidRDefault="00F627C0" w:rsidP="008A4B5F">
            <w:pPr>
              <w:rPr>
                <w:rFonts w:ascii="Times New Roman" w:hAnsi="Times New Roman" w:cs="Times New Roman"/>
              </w:rPr>
            </w:pPr>
            <w:r w:rsidRPr="008A4B5F">
              <w:rPr>
                <w:rFonts w:ascii="Times New Roman" w:hAnsi="Times New Roman" w:cs="Times New Roman"/>
              </w:rPr>
              <w:t>от 20.03.2017 № 45/198</w:t>
            </w:r>
            <w:r w:rsidR="0045700F">
              <w:rPr>
                <w:rFonts w:ascii="Times New Roman" w:hAnsi="Times New Roman" w:cs="Times New Roman"/>
              </w:rPr>
              <w:t xml:space="preserve">; </w:t>
            </w:r>
          </w:p>
          <w:p w:rsidR="00F627C0" w:rsidRDefault="0045700F" w:rsidP="008A4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07.11.2017 № 02/13</w:t>
            </w:r>
            <w:r w:rsidR="00973126">
              <w:rPr>
                <w:rFonts w:ascii="Times New Roman" w:hAnsi="Times New Roman" w:cs="Times New Roman"/>
              </w:rPr>
              <w:t>;</w:t>
            </w:r>
          </w:p>
          <w:p w:rsidR="00973126" w:rsidRDefault="00973126" w:rsidP="008A4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27.11.2017 № 03/24</w:t>
            </w:r>
            <w:r w:rsidR="00897F95">
              <w:rPr>
                <w:rFonts w:ascii="Times New Roman" w:hAnsi="Times New Roman" w:cs="Times New Roman"/>
              </w:rPr>
              <w:t>;</w:t>
            </w:r>
          </w:p>
          <w:p w:rsidR="00897F95" w:rsidRDefault="00897F95" w:rsidP="0001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0153C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.02.2018 № 06/44</w:t>
            </w:r>
            <w:r w:rsidR="00160F59">
              <w:rPr>
                <w:rFonts w:ascii="Times New Roman" w:hAnsi="Times New Roman" w:cs="Times New Roman"/>
              </w:rPr>
              <w:t>;</w:t>
            </w:r>
          </w:p>
          <w:p w:rsidR="00160F59" w:rsidRPr="008A4B5F" w:rsidRDefault="00160F59" w:rsidP="0001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14.12.2018 № 13/73</w:t>
            </w:r>
          </w:p>
        </w:tc>
      </w:tr>
    </w:tbl>
    <w:p w:rsidR="007E0F3B" w:rsidRPr="008A4B5F" w:rsidRDefault="007E0F3B" w:rsidP="008A4B5F"/>
    <w:p w:rsidR="00F627C0" w:rsidRDefault="00F627C0" w:rsidP="00F627C0">
      <w:pPr>
        <w:rPr>
          <w:rFonts w:ascii="Times New Roman" w:hAnsi="Times New Roman" w:cs="Times New Roman"/>
          <w:sz w:val="24"/>
          <w:szCs w:val="24"/>
        </w:rPr>
      </w:pPr>
    </w:p>
    <w:p w:rsidR="00F627C0" w:rsidRDefault="00F627C0" w:rsidP="00F6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7F95" w:rsidRPr="00897F95" w:rsidRDefault="00897F95" w:rsidP="00897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160F5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60F59">
        <w:rPr>
          <w:rFonts w:ascii="Times New Roman" w:hAnsi="Times New Roman" w:cs="Times New Roman"/>
          <w:b/>
          <w:sz w:val="28"/>
          <w:szCs w:val="28"/>
        </w:rPr>
        <w:t>Кстининской</w:t>
      </w:r>
      <w:proofErr w:type="spellEnd"/>
      <w:r w:rsidR="00160F59">
        <w:rPr>
          <w:rFonts w:ascii="Times New Roman" w:hAnsi="Times New Roman" w:cs="Times New Roman"/>
          <w:b/>
          <w:sz w:val="28"/>
          <w:szCs w:val="28"/>
        </w:rPr>
        <w:t xml:space="preserve"> сельской думы от 14.12</w:t>
      </w:r>
      <w:r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 w:rsidR="00160F59">
        <w:rPr>
          <w:rFonts w:ascii="Times New Roman" w:hAnsi="Times New Roman" w:cs="Times New Roman"/>
          <w:b/>
          <w:sz w:val="28"/>
          <w:szCs w:val="28"/>
        </w:rPr>
        <w:t>13/73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153CC" w:rsidRDefault="000153CC" w:rsidP="00F6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C0" w:rsidRDefault="002D712A" w:rsidP="00F6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27C0" w:rsidRPr="00F627C0">
        <w:rPr>
          <w:rFonts w:ascii="Times New Roman" w:hAnsi="Times New Roman" w:cs="Times New Roman"/>
          <w:b/>
          <w:sz w:val="28"/>
          <w:szCs w:val="28"/>
        </w:rPr>
        <w:t>О публичных слушаньях в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27C0" w:rsidRDefault="00F627C0" w:rsidP="00F6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C0" w:rsidRDefault="002D712A" w:rsidP="002D7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712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 устанавливается в соответствии с Конституцией российской Федерации, Федеральным законом «Об общих принципах организации</w:t>
      </w:r>
      <w:r w:rsidR="00871448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 и Уставом Кстининского сельского поселения (статус и наименование) порядок организации и проведения</w:t>
      </w:r>
      <w:r w:rsidR="00871448" w:rsidRPr="00871448">
        <w:rPr>
          <w:rFonts w:ascii="Times New Roman" w:hAnsi="Times New Roman" w:cs="Times New Roman"/>
          <w:sz w:val="28"/>
          <w:szCs w:val="28"/>
        </w:rPr>
        <w:t xml:space="preserve"> </w:t>
      </w:r>
      <w:r w:rsidR="00871448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proofErr w:type="spellStart"/>
      <w:r w:rsidR="00871448">
        <w:rPr>
          <w:rFonts w:ascii="Times New Roman" w:hAnsi="Times New Roman" w:cs="Times New Roman"/>
          <w:sz w:val="28"/>
          <w:szCs w:val="28"/>
        </w:rPr>
        <w:t>Кстининском</w:t>
      </w:r>
      <w:proofErr w:type="spellEnd"/>
      <w:r w:rsidR="00871448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871448" w:rsidRDefault="00871448" w:rsidP="002D7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448" w:rsidRDefault="00871448" w:rsidP="00D67A6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понятия.</w:t>
      </w:r>
    </w:p>
    <w:p w:rsidR="00871448" w:rsidRPr="00871448" w:rsidRDefault="00871448" w:rsidP="00871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4C1935" w:rsidRPr="00D67A65" w:rsidRDefault="00871448" w:rsidP="00871448">
      <w:pPr>
        <w:spacing w:after="0" w:line="360" w:lineRule="auto"/>
        <w:ind w:firstLine="708"/>
        <w:jc w:val="both"/>
        <w:rPr>
          <w:rStyle w:val="blk"/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реализации прав населения Кстининского сельского поселения (общественности) на участие в процессе принятия решений органами местного самоуправлениями по средствам проведения </w:t>
      </w:r>
      <w:r w:rsidRPr="004C1935">
        <w:rPr>
          <w:rFonts w:ascii="Times New Roman" w:hAnsi="Times New Roman" w:cs="Times New Roman"/>
          <w:sz w:val="28"/>
          <w:szCs w:val="28"/>
        </w:rPr>
        <w:t>собрания</w:t>
      </w:r>
      <w:r w:rsidR="00CE542A" w:rsidRPr="004C1935">
        <w:rPr>
          <w:rFonts w:ascii="Times New Roman" w:hAnsi="Times New Roman" w:cs="Times New Roman"/>
          <w:sz w:val="28"/>
          <w:szCs w:val="28"/>
        </w:rPr>
        <w:t xml:space="preserve"> </w:t>
      </w:r>
      <w:r w:rsidR="004C1935" w:rsidRPr="004C1935">
        <w:rPr>
          <w:rStyle w:val="blk"/>
          <w:rFonts w:ascii="Times New Roman" w:hAnsi="Times New Roman" w:cs="Times New Roman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</w:t>
      </w:r>
      <w:r w:rsidR="004C1935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4C1935" w:rsidRPr="00D67A65">
        <w:rPr>
          <w:rStyle w:val="blk"/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(в ред. Решения </w:t>
      </w:r>
      <w:proofErr w:type="spellStart"/>
      <w:r w:rsidR="004C1935" w:rsidRPr="00D67A65">
        <w:rPr>
          <w:rStyle w:val="blk"/>
          <w:rFonts w:ascii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="004C1935" w:rsidRPr="00D67A65">
        <w:rPr>
          <w:rStyle w:val="blk"/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07.11.2017 №02/13)</w:t>
      </w:r>
    </w:p>
    <w:p w:rsidR="00871448" w:rsidRDefault="004C1935" w:rsidP="005A366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1935">
        <w:rPr>
          <w:rStyle w:val="blk"/>
          <w:rFonts w:ascii="Times New Roman" w:hAnsi="Times New Roman" w:cs="Times New Roman"/>
          <w:color w:val="auto"/>
          <w:sz w:val="28"/>
          <w:szCs w:val="28"/>
        </w:rPr>
        <w:lastRenderedPageBreak/>
        <w:t>Представитель общественност</w:t>
      </w:r>
      <w:proofErr w:type="gramStart"/>
      <w:r w:rsidRPr="004C1935">
        <w:rPr>
          <w:rStyle w:val="blk"/>
          <w:rFonts w:ascii="Times New Roman" w:hAnsi="Times New Roman" w:cs="Times New Roman"/>
          <w:color w:val="auto"/>
          <w:sz w:val="28"/>
          <w:szCs w:val="28"/>
        </w:rPr>
        <w:t>и</w:t>
      </w:r>
      <w:r>
        <w:t>-</w:t>
      </w:r>
      <w:proofErr w:type="gramEnd"/>
      <w:r>
        <w:t xml:space="preserve"> </w:t>
      </w:r>
      <w:r w:rsidRPr="004C1935">
        <w:t xml:space="preserve"> </w:t>
      </w:r>
      <w:r w:rsidRPr="004C19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государственной власти или участвует в их деятельности на основании возмездного договора.</w:t>
      </w:r>
    </w:p>
    <w:p w:rsidR="004C1935" w:rsidRDefault="004C1935" w:rsidP="005A3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Эксперт пуб</w:t>
      </w:r>
      <w:r w:rsidRPr="004C1935">
        <w:rPr>
          <w:rFonts w:ascii="Times New Roman" w:hAnsi="Times New Roman" w:cs="Times New Roman"/>
          <w:b/>
          <w:sz w:val="28"/>
          <w:szCs w:val="28"/>
        </w:rPr>
        <w:t>личных слушани</w:t>
      </w:r>
      <w:proofErr w:type="gramStart"/>
      <w:r w:rsidRPr="004C1935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4C1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C7D">
        <w:rPr>
          <w:rFonts w:ascii="Times New Roman" w:hAnsi="Times New Roman" w:cs="Times New Roman"/>
          <w:sz w:val="28"/>
          <w:szCs w:val="28"/>
        </w:rPr>
        <w:t xml:space="preserve">лицо, </w:t>
      </w:r>
      <w:r w:rsidR="00C8242A">
        <w:rPr>
          <w:rFonts w:ascii="Times New Roman" w:hAnsi="Times New Roman" w:cs="Times New Roman"/>
          <w:sz w:val="28"/>
          <w:szCs w:val="28"/>
        </w:rPr>
        <w:t>представившее в письменном виде рекомендации по вопросам публичных слушаний и принимающие участие в прениях для аргументации.</w:t>
      </w:r>
    </w:p>
    <w:p w:rsidR="005A366E" w:rsidRDefault="005A366E" w:rsidP="005A3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E" w:rsidRDefault="005A366E" w:rsidP="00D67A6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6E">
        <w:rPr>
          <w:rFonts w:ascii="Times New Roman" w:hAnsi="Times New Roman" w:cs="Times New Roman"/>
          <w:b/>
          <w:sz w:val="28"/>
          <w:szCs w:val="28"/>
        </w:rPr>
        <w:t>Статья 2. Вопросы, выносимые на публичные слушания.</w:t>
      </w:r>
    </w:p>
    <w:p w:rsidR="00980383" w:rsidRPr="00980383" w:rsidRDefault="00980383" w:rsidP="00980383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83">
        <w:rPr>
          <w:rFonts w:ascii="Times New Roman" w:hAnsi="Times New Roman" w:cs="Times New Roman"/>
          <w:sz w:val="28"/>
          <w:szCs w:val="28"/>
        </w:rPr>
        <w:t>Публичные слушания проводятся для обсуждения проектов муниципальных правовых актов по вопросам местного значения. Результаты публичных слушаний носят рекомендательный характер для органов местного самоуправления.</w:t>
      </w:r>
    </w:p>
    <w:p w:rsidR="00980383" w:rsidRDefault="00980383" w:rsidP="0098038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в обязательном порядке выносятся:</w:t>
      </w:r>
    </w:p>
    <w:p w:rsidR="00980383" w:rsidRPr="00980383" w:rsidRDefault="00980383" w:rsidP="009803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383">
        <w:rPr>
          <w:rFonts w:ascii="Times New Roman" w:eastAsia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9803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Конституции</w:t>
        </w:r>
      </w:hyperlink>
      <w:r w:rsidRPr="009803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</w:t>
      </w:r>
      <w:r w:rsidR="0045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383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(в ред</w:t>
      </w:r>
      <w:proofErr w:type="gram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. </w:t>
      </w:r>
      <w:proofErr w:type="gramStart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Решения </w:t>
      </w:r>
      <w:proofErr w:type="spellStart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</w:t>
      </w:r>
      <w:r w:rsidR="00D67A6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ин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ской</w:t>
      </w:r>
      <w:proofErr w:type="spell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</w:t>
      </w:r>
      <w:r w:rsidR="00D67A6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20.03.2017 №45/198,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07.11.2017 № 02/13)</w:t>
      </w:r>
      <w:r w:rsidRPr="0098038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80383" w:rsidRDefault="00980383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331"/>
      <w:bookmarkEnd w:id="0"/>
      <w:r w:rsidRPr="00980383">
        <w:rPr>
          <w:rFonts w:ascii="Times New Roman" w:eastAsia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082B7D" w:rsidRPr="00082B7D" w:rsidRDefault="00082B7D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2_1)  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атегии социально- экономического развития муниципального образования; </w:t>
      </w:r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(в ред. Решения </w:t>
      </w:r>
      <w:proofErr w:type="spellStart"/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сельской думы от 27.11.2017 № 03/24).</w:t>
      </w:r>
    </w:p>
    <w:p w:rsidR="00980383" w:rsidRPr="001B0264" w:rsidRDefault="00980383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</w:pPr>
      <w:bookmarkStart w:id="1" w:name="dst597"/>
      <w:bookmarkEnd w:id="1"/>
      <w:r w:rsidRPr="00980383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897F95">
        <w:rPr>
          <w:rFonts w:ascii="Times New Roman" w:eastAsia="Times New Roman" w:hAnsi="Times New Roman" w:cs="Times New Roman"/>
          <w:sz w:val="28"/>
          <w:szCs w:val="28"/>
        </w:rPr>
        <w:t xml:space="preserve"> утратил силу</w:t>
      </w:r>
      <w:r w:rsidR="00D5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F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7F95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 xml:space="preserve">Решение </w:t>
      </w:r>
      <w:proofErr w:type="spellStart"/>
      <w:r w:rsidR="00897F95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>Кстининской</w:t>
      </w:r>
      <w:proofErr w:type="spellEnd"/>
      <w:r w:rsidR="00897F95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 xml:space="preserve"> сельской Думы от </w:t>
      </w:r>
      <w:r w:rsidR="00D515DA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 xml:space="preserve">       </w:t>
      </w:r>
      <w:r w:rsidR="00897F95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>26.02.2018 г.</w:t>
      </w:r>
      <w:r w:rsidR="00D515DA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 w:rsidR="00897F95"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>№ 06/44</w:t>
      </w:r>
      <w:r w:rsidRPr="001B026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</w:rPr>
        <w:t>;</w:t>
      </w:r>
    </w:p>
    <w:p w:rsidR="00980383" w:rsidRDefault="00980383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bookmarkStart w:id="2" w:name="dst645"/>
      <w:bookmarkEnd w:id="2"/>
      <w:r w:rsidRPr="00980383">
        <w:rPr>
          <w:rFonts w:ascii="Times New Roman" w:eastAsia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8" w:anchor="dst100105" w:history="1">
        <w:r w:rsidRPr="009803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13</w:t>
        </w:r>
      </w:hyperlink>
      <w:r w:rsidRPr="009803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</w:t>
      </w:r>
      <w:r w:rsidRPr="00980383">
        <w:rPr>
          <w:rFonts w:ascii="Times New Roman" w:eastAsia="Times New Roman" w:hAnsi="Times New Roman" w:cs="Times New Roman"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803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proofErr w:type="gramStart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в</w:t>
      </w:r>
      <w:proofErr w:type="gram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ред. Решения </w:t>
      </w:r>
      <w:proofErr w:type="spellStart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</w:t>
      </w:r>
      <w:r w:rsidR="00D67A6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ин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ской</w:t>
      </w:r>
      <w:proofErr w:type="spell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</w:t>
      </w:r>
      <w:r w:rsidR="00D67A6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04.09.2015 № 30/122, 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07.11.2017 № 02/13)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980383" w:rsidRDefault="00980383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</w:p>
    <w:p w:rsidR="00980383" w:rsidRDefault="00980383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3. Инициаторы публичных слушаний.</w:t>
      </w:r>
    </w:p>
    <w:p w:rsidR="00610C2C" w:rsidRDefault="00610C2C" w:rsidP="00980383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C2C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E43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C2C" w:rsidRDefault="00610C2C" w:rsidP="00610C2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(в ред. Решения </w:t>
      </w:r>
      <w:proofErr w:type="spellStart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ин</w:t>
      </w:r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ской</w:t>
      </w:r>
      <w:proofErr w:type="spellEnd"/>
      <w:r w:rsidRPr="00980383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14.12.2018 № 13/73)</w:t>
      </w:r>
    </w:p>
    <w:p w:rsidR="00610C2C" w:rsidRPr="00610C2C" w:rsidRDefault="00610C2C" w:rsidP="0098038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A65" w:rsidRPr="00610C2C" w:rsidRDefault="00D67A65" w:rsidP="00610C2C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C2C">
        <w:rPr>
          <w:rFonts w:ascii="Times New Roman" w:eastAsia="Times New Roman" w:hAnsi="Times New Roman" w:cs="Times New Roman"/>
          <w:b/>
          <w:sz w:val="28"/>
          <w:szCs w:val="28"/>
        </w:rPr>
        <w:t>Статья 4. Назначение публичных слушаний.</w:t>
      </w:r>
    </w:p>
    <w:p w:rsidR="00D67A65" w:rsidRDefault="00D67A65" w:rsidP="00D67A65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по инициативе населения и сельской Думы назначаются сельской Думой.</w:t>
      </w:r>
    </w:p>
    <w:p w:rsidR="00160F59" w:rsidRPr="00160F59" w:rsidRDefault="00160F59" w:rsidP="00160F59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</w:t>
      </w:r>
      <w:r w:rsidRPr="00160F59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0F59" w:rsidRPr="00160F59" w:rsidRDefault="00160F59" w:rsidP="00160F59">
      <w:pPr>
        <w:pStyle w:val="a5"/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5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(в ред. Решения </w:t>
      </w:r>
      <w:proofErr w:type="spellStart"/>
      <w:r w:rsidRPr="00160F5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Pr="00160F5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14.12.2018 № 13/73)</w:t>
      </w:r>
    </w:p>
    <w:p w:rsidR="00D67A65" w:rsidRDefault="00D67A65" w:rsidP="00D67A65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решении (Постановлении) о назначении публичных слушаний указывается:</w:t>
      </w:r>
    </w:p>
    <w:p w:rsidR="00D67A65" w:rsidRDefault="00D67A65" w:rsidP="00D67A6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публичных слушаний;</w:t>
      </w:r>
    </w:p>
    <w:p w:rsidR="00D67A65" w:rsidRDefault="00D67A65" w:rsidP="00D67A65">
      <w:pPr>
        <w:pStyle w:val="a5"/>
        <w:numPr>
          <w:ilvl w:val="0"/>
          <w:numId w:val="6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дата проведения публичных слушани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ранее 7 дней и не позднее 2-х месяцев со дня принятия решения о назначении публичных слушаний;</w:t>
      </w:r>
    </w:p>
    <w:p w:rsidR="00D67A65" w:rsidRDefault="00451685" w:rsidP="00451685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Публичные слушания по проектам генеральных планов поселений, планировки межевания территорий проводятся в срок не менее одного месяца  и не более трех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451685" w:rsidRPr="007F2362" w:rsidRDefault="00451685" w:rsidP="00451685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по проекту правил землепользования и застройки проводятся в срок не менее двух и не более четырех месяцев со дня опубликования такого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(</w:t>
      </w:r>
      <w:proofErr w:type="gramStart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в</w:t>
      </w:r>
      <w:proofErr w:type="gramEnd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ред.</w:t>
      </w:r>
      <w:r w:rsidR="00DC26D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Решения </w:t>
      </w:r>
      <w:proofErr w:type="spellStart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11.03.2009 № 08/137)</w:t>
      </w:r>
      <w:r w:rsidR="007F2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685" w:rsidRPr="00A30996" w:rsidRDefault="00451685" w:rsidP="00451685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нормативно правовыми актами представительного органа муниципального образования и не может быть более одного </w:t>
      </w:r>
      <w:r w:rsidRPr="00A30996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A30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(в ред.</w:t>
      </w:r>
      <w:r w:rsidR="00DC26D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bookmarkStart w:id="3" w:name="_GoBack"/>
      <w:bookmarkEnd w:id="3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Решения </w:t>
      </w:r>
      <w:proofErr w:type="spellStart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P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10.09.2014 № 19/77);</w:t>
      </w:r>
      <w:proofErr w:type="gramEnd"/>
    </w:p>
    <w:p w:rsidR="00772EFE" w:rsidRPr="00772EFE" w:rsidRDefault="007F2362" w:rsidP="00772EFE">
      <w:pPr>
        <w:pStyle w:val="a5"/>
        <w:numPr>
          <w:ilvl w:val="0"/>
          <w:numId w:val="5"/>
        </w:numPr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для решения вопроса о предоставлении разрешения на условно разрешенный вид использования, для решения вопроса отклонения от предельных параметров разрешенного строительства, реконструкции объектов капитального строительства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ред. Решения </w:t>
      </w:r>
      <w:proofErr w:type="spellStart"/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</w:t>
      </w:r>
      <w:r w:rsidRPr="007F236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стининской</w:t>
      </w:r>
      <w:proofErr w:type="spellEnd"/>
      <w:r w:rsidRPr="007F236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10.09.2014 № 19</w:t>
      </w:r>
      <w:r w:rsidR="00A9416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/</w:t>
      </w:r>
      <w:r w:rsidRPr="007F2362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77)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772EFE" w:rsidRDefault="00772EFE" w:rsidP="00772EFE">
      <w:pPr>
        <w:pStyle w:val="a5"/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</w:p>
    <w:p w:rsidR="00772EFE" w:rsidRDefault="00772EFE" w:rsidP="00370139">
      <w:pPr>
        <w:pStyle w:val="a5"/>
        <w:spacing w:after="0" w:line="360" w:lineRule="auto"/>
        <w:ind w:left="0"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EFE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  <w:r w:rsidR="00BD45E4">
        <w:rPr>
          <w:rFonts w:ascii="Times New Roman" w:eastAsia="Times New Roman" w:hAnsi="Times New Roman" w:cs="Times New Roman"/>
          <w:b/>
          <w:sz w:val="28"/>
          <w:szCs w:val="28"/>
        </w:rPr>
        <w:t>. Процедура назначения публичных слушаний сельской Думой.</w:t>
      </w:r>
    </w:p>
    <w:p w:rsidR="00BD45E4" w:rsidRDefault="00BD45E4" w:rsidP="00BD45E4">
      <w:pPr>
        <w:pStyle w:val="a5"/>
        <w:numPr>
          <w:ilvl w:val="0"/>
          <w:numId w:val="7"/>
        </w:numPr>
        <w:spacing w:after="0" w:line="360" w:lineRule="auto"/>
        <w:ind w:left="0" w:firstLine="3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принятия Решения о назначении Публичных слушаний его инициаторы направляют в сельскую Думу:</w:t>
      </w:r>
    </w:p>
    <w:p w:rsidR="00BD45E4" w:rsidRDefault="00BD45E4" w:rsidP="00BD45E4">
      <w:pPr>
        <w:pStyle w:val="a5"/>
        <w:numPr>
          <w:ilvl w:val="0"/>
          <w:numId w:val="8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с указанием темы предполагаемых публичных слушаний и обоснованием ее общественной значимости;</w:t>
      </w:r>
    </w:p>
    <w:p w:rsidR="00BD45E4" w:rsidRDefault="00BD45E4" w:rsidP="00BD45E4">
      <w:pPr>
        <w:pStyle w:val="a5"/>
        <w:numPr>
          <w:ilvl w:val="0"/>
          <w:numId w:val="8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инициативе жителей Кстининского сельского поселени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инициативной группы </w:t>
      </w:r>
      <w:r w:rsidRPr="00F14F57">
        <w:rPr>
          <w:rFonts w:ascii="Times New Roman" w:eastAsia="Times New Roman" w:hAnsi="Times New Roman" w:cs="Times New Roman"/>
          <w:sz w:val="24"/>
          <w:szCs w:val="24"/>
        </w:rPr>
        <w:t>(согласно Приложения1)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5E4" w:rsidRDefault="00BD45E4" w:rsidP="00BD45E4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назначении публичных слушаний рассматривается сельской Думой на очередном заседании в соответствии с регламентом сельской Думы. По результатам рассмотрения принимается соответствующее решение сельской Думы большинством голосов от числа участников заседания:</w:t>
      </w:r>
    </w:p>
    <w:p w:rsidR="00BD45E4" w:rsidRDefault="00BD45E4" w:rsidP="00BD45E4">
      <w:pPr>
        <w:pStyle w:val="a5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отклонении инициативы о проведении публичных слушаний, ее инициаторы могут повторно внести предложение о назначении публичных слушаний по данной теме с Приложением более 100 подписей жителей Кстининского сельского поселения </w:t>
      </w:r>
      <w:r w:rsidRPr="00F14F57">
        <w:rPr>
          <w:rFonts w:ascii="Times New Roman" w:eastAsia="Times New Roman" w:hAnsi="Times New Roman" w:cs="Times New Roman"/>
          <w:sz w:val="24"/>
          <w:szCs w:val="24"/>
        </w:rPr>
        <w:t xml:space="preserve">(подписные листы </w:t>
      </w:r>
      <w:proofErr w:type="gramStart"/>
      <w:r w:rsidRPr="00F14F57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F14F57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="00F14F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4F57" w:rsidRDefault="00F14F57" w:rsidP="00BD45E4">
      <w:pPr>
        <w:pStyle w:val="a5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7">
        <w:rPr>
          <w:rFonts w:ascii="Times New Roman" w:eastAsia="Times New Roman" w:hAnsi="Times New Roman" w:cs="Times New Roman"/>
          <w:sz w:val="28"/>
          <w:szCs w:val="28"/>
        </w:rPr>
        <w:t xml:space="preserve">Если в поддержку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публичных слушаний высказалось более 100 жителей Кстининского сельского поселения, публичные слушания по указанной теме назначаются сельской Думой в обязательном порядке.</w:t>
      </w:r>
    </w:p>
    <w:p w:rsidR="00F14F57" w:rsidRPr="00F14F57" w:rsidRDefault="00F14F57" w:rsidP="00F14F57">
      <w:pPr>
        <w:pStyle w:val="a5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7">
        <w:rPr>
          <w:rFonts w:ascii="Times New Roman" w:eastAsia="Times New Roman" w:hAnsi="Times New Roman" w:cs="Times New Roman"/>
          <w:sz w:val="28"/>
          <w:szCs w:val="28"/>
        </w:rPr>
        <w:t>Публичные слушания по вопросам указанным в пункте 2 статьи 2  проводятся по инициативе населения, представительного органа муниципального образования или главы муниципального образования</w:t>
      </w:r>
      <w:proofErr w:type="gramStart"/>
      <w:r w:rsidRPr="00F14F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7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C0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>(</w:t>
      </w:r>
      <w:proofErr w:type="gramStart"/>
      <w:r w:rsidR="00E72C0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>в</w:t>
      </w:r>
      <w:proofErr w:type="gramEnd"/>
      <w:r w:rsidR="00E72C0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ред. Решения </w:t>
      </w:r>
      <w:proofErr w:type="spellStart"/>
      <w:r w:rsidR="00E72C0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>Кстининской</w:t>
      </w:r>
      <w:proofErr w:type="spellEnd"/>
      <w:r w:rsidR="00E72C05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  <w:t xml:space="preserve"> сельской Думы от 07.11.2017 № 02/13)</w:t>
      </w:r>
    </w:p>
    <w:p w:rsidR="00F14F57" w:rsidRPr="00F14F57" w:rsidRDefault="00F14F57" w:rsidP="00F14F5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bookmarkStart w:id="4" w:name="dst100328"/>
      <w:bookmarkEnd w:id="4"/>
      <w:r w:rsidRPr="00F14F57">
        <w:rPr>
          <w:rFonts w:ascii="Times New Roman" w:eastAsia="Times New Roman" w:hAnsi="Times New Roman" w:cs="Times New Roman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авой муниципального образования </w:t>
      </w:r>
      <w:r w:rsidRPr="00F14F5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(в ред. Решения </w:t>
      </w:r>
      <w:proofErr w:type="spellStart"/>
      <w:r w:rsidRPr="00F14F5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Pr="00F14F5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07.11.2017 № 02/13)</w:t>
      </w: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.</w:t>
      </w:r>
    </w:p>
    <w:p w:rsidR="00F14F57" w:rsidRDefault="00F14F57" w:rsidP="00370139">
      <w:pPr>
        <w:pStyle w:val="a5"/>
        <w:numPr>
          <w:ilvl w:val="0"/>
          <w:numId w:val="7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и место проведения публичных слушаний, инициированных главой Кстининского сельского поселения, определяется Постановлением главы Кстининского сельского поселения в соответствии с Уставом Кстининского сельского поселения и настоящим Положением.</w:t>
      </w:r>
    </w:p>
    <w:p w:rsidR="00F14F57" w:rsidRDefault="00F14F57" w:rsidP="00370139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39" w:rsidRDefault="00370139" w:rsidP="00370139">
      <w:pPr>
        <w:pStyle w:val="a5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6. Организация подготовки к публичным слушаньям.</w:t>
      </w:r>
    </w:p>
    <w:p w:rsidR="00370139" w:rsidRDefault="00370139" w:rsidP="00370139">
      <w:pPr>
        <w:pStyle w:val="a5"/>
        <w:numPr>
          <w:ilvl w:val="0"/>
          <w:numId w:val="10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Решения сельской Думы и главы Кстининского сельского поселения, глава администрации Кстининского сельского поселения в з-х дневной срок назначает ответственное структурное подразделение администрации по подготовке и проведению публичный слушаний.</w:t>
      </w:r>
    </w:p>
    <w:p w:rsidR="00370139" w:rsidRDefault="00370139" w:rsidP="00370139">
      <w:pPr>
        <w:pStyle w:val="a5"/>
        <w:numPr>
          <w:ilvl w:val="0"/>
          <w:numId w:val="10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Ответственное структурное подразделение администрации Кстининского сельского поселения:</w:t>
      </w:r>
    </w:p>
    <w:p w:rsidR="00370139" w:rsidRDefault="00370139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перечень конкретных вопросов, выносимых на обсуждение по теме публичных слушаний;</w:t>
      </w:r>
    </w:p>
    <w:p w:rsidR="00370139" w:rsidRDefault="00370139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3-х дней до назначения даты проведения, обеспечивает извещение населения и публикацию темы, перечень вопросов публичных слушаний, проекта нормативно правового акта, информацию об инициаторах, дате и месте проведения публичных слушаний, контактную информацию;</w:t>
      </w:r>
    </w:p>
    <w:p w:rsidR="00370139" w:rsidRDefault="00370139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публичных слушаний с учетом количества экспертов и возможности свободного доступа для жителей Кстининского сельского поселения, представителей органов местного самоуправления и других заинтересованных лиц;</w:t>
      </w:r>
    </w:p>
    <w:p w:rsidR="00370139" w:rsidRDefault="00370139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</w:t>
      </w:r>
      <w:r w:rsidR="00DC78C6">
        <w:rPr>
          <w:rFonts w:ascii="Times New Roman" w:eastAsia="Times New Roman" w:hAnsi="Times New Roman" w:cs="Times New Roman"/>
          <w:sz w:val="28"/>
          <w:szCs w:val="28"/>
        </w:rPr>
        <w:t xml:space="preserve">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обсуждение;</w:t>
      </w:r>
    </w:p>
    <w:p w:rsidR="00DC78C6" w:rsidRDefault="00DC78C6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Составляет список экспертов публичных слушаний и направляет им приглашения. В состав экспертов могут быть включены должностные лица, специалисты, организации, представители общественности, подготовившие рекомендации и предложения;</w:t>
      </w:r>
    </w:p>
    <w:p w:rsidR="00DC78C6" w:rsidRDefault="00DC78C6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ведения публичных слушаний и составления протокола назначает ведущего и секретаря;</w:t>
      </w:r>
    </w:p>
    <w:p w:rsidR="00DC78C6" w:rsidRDefault="00DC78C6" w:rsidP="00370139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Регистрирует участников публичных слушаний и обеспечивает их проектом итогового документа.</w:t>
      </w:r>
    </w:p>
    <w:p w:rsidR="00DC78C6" w:rsidRDefault="00DC78C6" w:rsidP="00DC78C6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8C6" w:rsidRDefault="00DC78C6" w:rsidP="00DC78C6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7. Извещение населения о публичных слушаньях.</w:t>
      </w:r>
    </w:p>
    <w:p w:rsidR="00DC78C6" w:rsidRDefault="00DC78C6" w:rsidP="00DC78C6">
      <w:pPr>
        <w:pStyle w:val="a5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Население Кстининского сельского поселения извещается о проводимых публичных слушаньях не позднее 3-х дней до даты проведения через стенды, доски объявлений администрацией сельского поселения (ответственным структурным подразделением).</w:t>
      </w:r>
    </w:p>
    <w:p w:rsidR="00DC78C6" w:rsidRDefault="00DC78C6" w:rsidP="00DC78C6">
      <w:pPr>
        <w:pStyle w:val="a5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Публикуемая информация должна содержать сведения, перечисленные в части 2 статьи 6 настоящего Положения.</w:t>
      </w:r>
    </w:p>
    <w:p w:rsidR="00DC78C6" w:rsidRDefault="00DC78C6" w:rsidP="00DC78C6">
      <w:pPr>
        <w:pStyle w:val="a5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публичных слушаниях, их подготовке и проведении, может размещаться так же и на официальных сайтах органов местного самоуправления.</w:t>
      </w:r>
    </w:p>
    <w:p w:rsidR="00DC78C6" w:rsidRDefault="00DC78C6" w:rsidP="00DC78C6">
      <w:pPr>
        <w:pStyle w:val="a5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Могут использоваться и другие формы информирован</w:t>
      </w:r>
      <w:r w:rsidR="006A00C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населения о проводимых публичных слушаниях. </w:t>
      </w:r>
    </w:p>
    <w:p w:rsidR="00DB5D40" w:rsidRDefault="00DB5D40" w:rsidP="00DB5D40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40" w:rsidRDefault="00DB5D40" w:rsidP="00DB5D40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8. Участники публичных слушаний</w:t>
      </w:r>
    </w:p>
    <w:p w:rsidR="00DB5D40" w:rsidRDefault="00DB5D40" w:rsidP="00DB5D40">
      <w:pPr>
        <w:pStyle w:val="a5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40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получающим право на выступление для аргументации своих предложений, являются представителями органов местного самоуправления, эксперты, которые внесли в письменной форме свои рекомендации по вопросам публичных слушаний не позднее 2-х дней до даты проведения публичных слушаний, заинтересованные жители сельского поселения.</w:t>
      </w:r>
    </w:p>
    <w:p w:rsidR="00DB5D40" w:rsidRDefault="00DB5D40" w:rsidP="00DB5D40">
      <w:pPr>
        <w:pStyle w:val="a5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публичных слушаниях вправе присутствовать представители средств массовой информации и другие лица.</w:t>
      </w:r>
    </w:p>
    <w:p w:rsidR="00DB5D40" w:rsidRDefault="00DB5D40" w:rsidP="00DB5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40" w:rsidRDefault="00DB5D40" w:rsidP="00DB5D4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D40">
        <w:rPr>
          <w:rFonts w:ascii="Times New Roman" w:eastAsia="Times New Roman" w:hAnsi="Times New Roman" w:cs="Times New Roman"/>
          <w:b/>
          <w:sz w:val="28"/>
          <w:szCs w:val="28"/>
        </w:rPr>
        <w:t>Статья 9. Процедура проведения публичных слушаний</w:t>
      </w:r>
    </w:p>
    <w:p w:rsidR="00DB5D40" w:rsidRDefault="00C93952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952">
        <w:rPr>
          <w:rFonts w:ascii="Times New Roman" w:eastAsia="Times New Roman" w:hAnsi="Times New Roman" w:cs="Times New Roman"/>
          <w:sz w:val="28"/>
          <w:szCs w:val="28"/>
        </w:rPr>
        <w:t>Перед началом проведения публичных слушаний администрация Кстининского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 (ответственное структурное по</w:t>
      </w:r>
      <w:r w:rsidRPr="00C93952">
        <w:rPr>
          <w:rFonts w:ascii="Times New Roman" w:eastAsia="Times New Roman" w:hAnsi="Times New Roman" w:cs="Times New Roman"/>
          <w:sz w:val="28"/>
          <w:szCs w:val="28"/>
        </w:rPr>
        <w:t>драздел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93952">
        <w:rPr>
          <w:rFonts w:ascii="Times New Roman" w:eastAsia="Times New Roman" w:hAnsi="Times New Roman" w:cs="Times New Roman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регистрацию его участников.</w:t>
      </w:r>
    </w:p>
    <w:p w:rsidR="00C93952" w:rsidRDefault="00C93952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публичных слушаний открывает слушания и оглашает тему публичных слушаний, инициаторов его проведения, предложения по времени выступления участников заседания, представляет себя и секретаря заседания.</w:t>
      </w:r>
    </w:p>
    <w:p w:rsidR="00C93952" w:rsidRDefault="00C93952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выступления экспертов определяется голосованием участников публичных слушаний, исходя из количества выступающих и времени отведенного для проведения заседания, но не может быть менее 3 минут на одно выступление.</w:t>
      </w:r>
    </w:p>
    <w:p w:rsidR="00C93952" w:rsidRDefault="00C93952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прений ведущий объявляет вопрос, по котор</w:t>
      </w:r>
      <w:r w:rsidR="00E9525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 прово</w:t>
      </w:r>
      <w:r w:rsidR="00E9525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обсуждение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экспертам публичных слушаний.</w:t>
      </w:r>
    </w:p>
    <w:p w:rsidR="00C93952" w:rsidRDefault="00E95256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выступления эксперта (или по истечении представленного времени), ведущий дает возможность участникам слушаний задать уточняющие вопросы по позиции и/или аргументам эксперта и дополнительное время для ответов на вопросы</w:t>
      </w:r>
      <w:r w:rsidR="00C31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93E" w:rsidRDefault="00C3193E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снять рекомендации и/или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отражается в протоколе.</w:t>
      </w:r>
    </w:p>
    <w:p w:rsidR="00C3193E" w:rsidRDefault="00C3193E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итоговый документ публичных слушаний (Приложение №3) входят все не отозванные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C3193E" w:rsidRDefault="00C3193E" w:rsidP="00C93952">
      <w:pPr>
        <w:pStyle w:val="a5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 в соответствии с протоколом публичных слушаний секретарем заседанию за подписью ведущ</w:t>
      </w:r>
      <w:r w:rsidR="0030717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публичных слушаний готовится рекомендация, которая направляется  в орган Кстининского сельского поселения, назначивший публичные слушания.</w:t>
      </w:r>
    </w:p>
    <w:p w:rsidR="00307179" w:rsidRDefault="00307179" w:rsidP="003071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79" w:rsidRDefault="00307179" w:rsidP="003071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1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10. Публикация (обнародование) материалов публичных слушаний и учет их результатов при принятии решений органами местного самоуправления.</w:t>
      </w:r>
    </w:p>
    <w:p w:rsidR="00307179" w:rsidRDefault="00A92733" w:rsidP="00A92733">
      <w:pPr>
        <w:pStyle w:val="a5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публичных слушаний подлежат обязательному опубликованию (обнародованию) включая мотивированное обоснование принятых решений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3-х дней со дня проведения публичных слушаний.</w:t>
      </w:r>
      <w:r w:rsid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(в ред. Решения </w:t>
      </w:r>
      <w:proofErr w:type="spellStart"/>
      <w:r w:rsid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Кстининской</w:t>
      </w:r>
      <w:proofErr w:type="spellEnd"/>
      <w:r w:rsidR="00A30996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 xml:space="preserve"> сельской Думы от 07.11.2017 № 02/13)</w:t>
      </w:r>
    </w:p>
    <w:p w:rsidR="00A92733" w:rsidRDefault="00A92733" w:rsidP="00A92733">
      <w:pPr>
        <w:pStyle w:val="a5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рекомендаций публичных слушаний проводится сельской Думой (собранием Депутатов) либо главой Кстининского сельского поселения по каждому вопросу публичных слушаний, по которому есть рекомендации в итоговом документе. Сельская дума принимает решение по существу каждого из рассматриваемых вопросов.</w:t>
      </w:r>
    </w:p>
    <w:p w:rsidR="00A92733" w:rsidRPr="00307179" w:rsidRDefault="00A92733" w:rsidP="00A92733">
      <w:pPr>
        <w:pStyle w:val="a5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публичных слушаний носят рекомендательный характер для органов</w:t>
      </w:r>
      <w:r w:rsidR="00A3099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Кстининского сельского поселения.</w:t>
      </w:r>
    </w:p>
    <w:p w:rsidR="005A366E" w:rsidRDefault="005A366E" w:rsidP="00980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7C4" w:rsidRDefault="003F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F37C4" w:rsidTr="003F37C4">
        <w:tc>
          <w:tcPr>
            <w:tcW w:w="5778" w:type="dxa"/>
          </w:tcPr>
          <w:p w:rsidR="003F37C4" w:rsidRDefault="003F37C4" w:rsidP="00980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F37C4" w:rsidRPr="002829FF" w:rsidRDefault="003F37C4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3F37C4" w:rsidRPr="002829FF" w:rsidRDefault="003F37C4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7C4" w:rsidRPr="002829FF" w:rsidRDefault="003F37C4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</w:t>
            </w:r>
          </w:p>
          <w:p w:rsidR="00A24E65" w:rsidRDefault="003F37C4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«О публичных слушаниях в поселении», утв. Решением </w:t>
            </w:r>
            <w:proofErr w:type="spellStart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Кстининской</w:t>
            </w:r>
            <w:proofErr w:type="spellEnd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17.11.2005 № 01/08</w:t>
            </w:r>
            <w:r w:rsidR="002829FF"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29FF" w:rsidRP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изменениями </w:t>
            </w:r>
          </w:p>
          <w:p w:rsidR="003F37C4" w:rsidRP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11.03.2009 № 08/37,</w:t>
            </w:r>
          </w:p>
          <w:p w:rsidR="002829FF" w:rsidRP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10.09.2014 № 19/77,</w:t>
            </w:r>
          </w:p>
          <w:p w:rsidR="002829FF" w:rsidRP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04.09.2015 № 30/122,</w:t>
            </w:r>
          </w:p>
          <w:p w:rsidR="002829FF" w:rsidRP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20.03.2017 № 45/198,</w:t>
            </w:r>
          </w:p>
          <w:p w:rsidR="002829FF" w:rsidRDefault="002829FF" w:rsidP="003F37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07.11.2017 № 02/13</w:t>
            </w:r>
            <w:r w:rsidR="00D415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1506" w:rsidRPr="003F37C4" w:rsidRDefault="00D41506" w:rsidP="003F3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28.02.2018 № 06/44</w:t>
            </w:r>
          </w:p>
        </w:tc>
      </w:tr>
    </w:tbl>
    <w:p w:rsidR="003F37C4" w:rsidRDefault="003F37C4" w:rsidP="003F3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7C4" w:rsidRDefault="003F37C4" w:rsidP="003F3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инициативной группы</w:t>
      </w:r>
    </w:p>
    <w:p w:rsidR="003F37C4" w:rsidRDefault="003F37C4" w:rsidP="003F3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2376"/>
        <w:gridCol w:w="1842"/>
        <w:gridCol w:w="1525"/>
      </w:tblGrid>
      <w:tr w:rsidR="003F37C4" w:rsidTr="003F37C4">
        <w:trPr>
          <w:trHeight w:val="1184"/>
        </w:trPr>
        <w:tc>
          <w:tcPr>
            <w:tcW w:w="817" w:type="dxa"/>
          </w:tcPr>
          <w:p w:rsidR="003F37C4" w:rsidRP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3F37C4" w:rsidRP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C4">
              <w:rPr>
                <w:rFonts w:ascii="Times New Roman" w:hAnsi="Times New Roman" w:cs="Times New Roman"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2376" w:type="dxa"/>
          </w:tcPr>
          <w:p w:rsidR="003F37C4" w:rsidRP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2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F37C4" w:rsidRP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25" w:type="dxa"/>
          </w:tcPr>
          <w:p w:rsidR="003F37C4" w:rsidRPr="003F37C4" w:rsidRDefault="003F37C4" w:rsidP="003F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3F37C4" w:rsidTr="003F37C4">
        <w:tc>
          <w:tcPr>
            <w:tcW w:w="817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7C4" w:rsidTr="003F37C4">
        <w:tc>
          <w:tcPr>
            <w:tcW w:w="817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3F37C4" w:rsidRDefault="003F37C4" w:rsidP="003F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37C4" w:rsidRPr="003F37C4" w:rsidRDefault="003F37C4" w:rsidP="003F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FF" w:rsidRDefault="00282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829FF" w:rsidTr="00572231">
        <w:tc>
          <w:tcPr>
            <w:tcW w:w="5778" w:type="dxa"/>
          </w:tcPr>
          <w:p w:rsidR="002829FF" w:rsidRDefault="002829FF" w:rsidP="00572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</w:t>
            </w:r>
          </w:p>
          <w:p w:rsidR="00A24E65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«О публичных слушаниях в поселении», утв. Решением </w:t>
            </w:r>
            <w:proofErr w:type="spellStart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Кстининской</w:t>
            </w:r>
            <w:proofErr w:type="spellEnd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17.11.2005 № 01/08, 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изменениями 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11.03.2009 № 08/37,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10.09.2014 № 19/77,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04.09.2015 № 30/122,</w:t>
            </w:r>
          </w:p>
          <w:p w:rsidR="002829FF" w:rsidRP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20.03.2017 № 45/198,</w:t>
            </w:r>
          </w:p>
          <w:p w:rsidR="002829FF" w:rsidRDefault="002829FF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07.11.2017 № 02/13</w:t>
            </w:r>
            <w:r w:rsidR="00D415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1506" w:rsidRPr="003F37C4" w:rsidRDefault="00D41506" w:rsidP="005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28.02.2018 № 06/44</w:t>
            </w:r>
          </w:p>
        </w:tc>
      </w:tr>
    </w:tbl>
    <w:p w:rsidR="002829FF" w:rsidRDefault="00282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FF" w:rsidRPr="002829FF" w:rsidRDefault="00282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FF">
        <w:rPr>
          <w:rFonts w:ascii="Times New Roman" w:hAnsi="Times New Roman" w:cs="Times New Roman"/>
          <w:b/>
          <w:sz w:val="24"/>
          <w:szCs w:val="24"/>
        </w:rPr>
        <w:t>ПОДПИСНОЙ ЛИСТ</w:t>
      </w:r>
    </w:p>
    <w:p w:rsidR="002829FF" w:rsidRPr="002829FF" w:rsidRDefault="00282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FF">
        <w:rPr>
          <w:rFonts w:ascii="Times New Roman" w:hAnsi="Times New Roman" w:cs="Times New Roman"/>
          <w:b/>
          <w:sz w:val="24"/>
          <w:szCs w:val="24"/>
        </w:rPr>
        <w:t>публичные (общественные) слушания по теме</w:t>
      </w:r>
    </w:p>
    <w:p w:rsidR="002829FF" w:rsidRPr="002829FF" w:rsidRDefault="00282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FF" w:rsidRPr="002829FF" w:rsidRDefault="002829FF" w:rsidP="002829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29FF"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«________________________________________________________________»</w:t>
      </w:r>
    </w:p>
    <w:p w:rsidR="002829FF" w:rsidRPr="002829FF" w:rsidRDefault="002829FF" w:rsidP="0028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9FF">
        <w:rPr>
          <w:rFonts w:ascii="Times New Roman" w:hAnsi="Times New Roman" w:cs="Times New Roman"/>
          <w:b/>
          <w:sz w:val="24"/>
          <w:szCs w:val="24"/>
        </w:rPr>
        <w:tab/>
      </w:r>
      <w:r w:rsidRPr="002829FF">
        <w:rPr>
          <w:rFonts w:ascii="Times New Roman" w:hAnsi="Times New Roman" w:cs="Times New Roman"/>
          <w:sz w:val="24"/>
          <w:szCs w:val="24"/>
        </w:rPr>
        <w:t>Мы, нижеподписавшиеся, поддерживаем проведением публичных (общественных) слушаний по теме:</w:t>
      </w:r>
    </w:p>
    <w:p w:rsidR="002829FF" w:rsidRPr="002829FF" w:rsidRDefault="002829FF" w:rsidP="0028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9FF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«_____________________________________________________________________________________________________________________», предлагаемых</w:t>
      </w:r>
    </w:p>
    <w:p w:rsidR="002829FF" w:rsidRPr="002829FF" w:rsidRDefault="002829FF" w:rsidP="0028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9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829FF" w:rsidRDefault="002829FF" w:rsidP="0028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268"/>
        <w:gridCol w:w="1773"/>
        <w:gridCol w:w="1577"/>
        <w:gridCol w:w="1604"/>
        <w:gridCol w:w="1557"/>
      </w:tblGrid>
      <w:tr w:rsidR="002829FF" w:rsidTr="002829FF">
        <w:tc>
          <w:tcPr>
            <w:tcW w:w="817" w:type="dxa"/>
          </w:tcPr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2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9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FF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95" w:type="dxa"/>
          </w:tcPr>
          <w:p w:rsid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(в возрасте </w:t>
            </w:r>
            <w:proofErr w:type="gramEnd"/>
          </w:p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число и месяц рождения)</w:t>
            </w:r>
          </w:p>
        </w:tc>
        <w:tc>
          <w:tcPr>
            <w:tcW w:w="1595" w:type="dxa"/>
          </w:tcPr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96" w:type="dxa"/>
          </w:tcPr>
          <w:p w:rsidR="002829FF" w:rsidRPr="002829FF" w:rsidRDefault="002829FF" w:rsidP="002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9FF" w:rsidTr="002829FF">
        <w:tc>
          <w:tcPr>
            <w:tcW w:w="817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29FF" w:rsidRDefault="002829FF" w:rsidP="002829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9FF" w:rsidRPr="002829FF" w:rsidRDefault="002829FF" w:rsidP="0028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9FF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2829FF" w:rsidRDefault="002829FF" w:rsidP="0028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4E65" w:rsidRDefault="002829FF" w:rsidP="00282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9FF">
        <w:rPr>
          <w:rFonts w:ascii="Times New Roman" w:hAnsi="Times New Roman" w:cs="Times New Roman"/>
          <w:sz w:val="20"/>
          <w:szCs w:val="20"/>
        </w:rPr>
        <w:t>(Фамилия Имя Отчество, серия</w:t>
      </w:r>
      <w:proofErr w:type="gramStart"/>
      <w:r w:rsidRPr="002829F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829FF">
        <w:rPr>
          <w:rFonts w:ascii="Times New Roman" w:hAnsi="Times New Roman" w:cs="Times New Roman"/>
          <w:sz w:val="20"/>
          <w:szCs w:val="20"/>
        </w:rPr>
        <w:t xml:space="preserve">  номер и дата выдачи паспорта или докуме</w:t>
      </w:r>
      <w:r>
        <w:rPr>
          <w:rFonts w:ascii="Times New Roman" w:hAnsi="Times New Roman" w:cs="Times New Roman"/>
          <w:sz w:val="20"/>
          <w:szCs w:val="20"/>
        </w:rPr>
        <w:t>нта, заменяющего паспорт гражда</w:t>
      </w:r>
      <w:r w:rsidRPr="002829FF">
        <w:rPr>
          <w:rFonts w:ascii="Times New Roman" w:hAnsi="Times New Roman" w:cs="Times New Roman"/>
          <w:sz w:val="20"/>
          <w:szCs w:val="20"/>
        </w:rPr>
        <w:t>нина, с указанием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наименования или когда выдавшего его органа, адрес места жительства лица, собиравшего подписи, его подпись и дата ее внесения)</w:t>
      </w:r>
    </w:p>
    <w:p w:rsidR="00A24E65" w:rsidRDefault="00A24E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24E65" w:rsidTr="00572231">
        <w:tc>
          <w:tcPr>
            <w:tcW w:w="5778" w:type="dxa"/>
          </w:tcPr>
          <w:p w:rsidR="00A24E65" w:rsidRDefault="00A24E65" w:rsidP="00572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</w:t>
            </w:r>
          </w:p>
          <w:p w:rsidR="00A24E65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«О публичных слушаниях в поселении», утв. Решением </w:t>
            </w:r>
            <w:proofErr w:type="spellStart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Кстининской</w:t>
            </w:r>
            <w:proofErr w:type="spellEnd"/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17.11.2005 № 01/08, 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изменениями 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11.03.2009 № 08/37,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10.09.2014 № 19/77,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04.09.2015 № 30/122,</w:t>
            </w:r>
          </w:p>
          <w:p w:rsidR="00A24E65" w:rsidRPr="002829FF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20.03.2017 № 45/198,</w:t>
            </w:r>
          </w:p>
          <w:p w:rsidR="00A24E65" w:rsidRDefault="00A24E65" w:rsidP="00572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FF">
              <w:rPr>
                <w:rFonts w:ascii="Times New Roman" w:hAnsi="Times New Roman" w:cs="Times New Roman"/>
                <w:sz w:val="20"/>
                <w:szCs w:val="20"/>
              </w:rPr>
              <w:t>от 07.11.2017 № 02/13</w:t>
            </w:r>
            <w:r w:rsidR="00D415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1506" w:rsidRPr="003F37C4" w:rsidRDefault="00D41506" w:rsidP="0057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28.02.2018 № 06/44</w:t>
            </w:r>
          </w:p>
        </w:tc>
      </w:tr>
    </w:tbl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FF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(общественных) слушаний</w:t>
      </w:r>
    </w:p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A24E65" w:rsidRDefault="00A24E65" w:rsidP="0028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ы) публичных слушаний:</w:t>
      </w: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__________________________________________________</w:t>
      </w:r>
    </w:p>
    <w:p w:rsidR="00A24E65" w:rsidRDefault="00A24E65" w:rsidP="00A2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2150"/>
        <w:gridCol w:w="1590"/>
        <w:gridCol w:w="1722"/>
        <w:gridCol w:w="1581"/>
        <w:gridCol w:w="1565"/>
      </w:tblGrid>
      <w:tr w:rsidR="00A24E65" w:rsidTr="00A24E65">
        <w:tc>
          <w:tcPr>
            <w:tcW w:w="963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 w:rsidRPr="00A24E65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2227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рекомендации экспертов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внесено (поддержано)</w:t>
            </w:r>
          </w:p>
        </w:tc>
        <w:tc>
          <w:tcPr>
            <w:tcW w:w="1596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24E65" w:rsidTr="00A24E65">
        <w:tc>
          <w:tcPr>
            <w:tcW w:w="963" w:type="dxa"/>
          </w:tcPr>
          <w:p w:rsidR="00A24E65" w:rsidRPr="00A24E65" w:rsidRDefault="00A24E65" w:rsidP="00A24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6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27" w:type="dxa"/>
          </w:tcPr>
          <w:p w:rsidR="00A24E65" w:rsidRPr="00A24E65" w:rsidRDefault="00A24E65" w:rsidP="00A24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65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вопроса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65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65">
              <w:rPr>
                <w:rFonts w:ascii="Times New Roman" w:hAnsi="Times New Roman" w:cs="Times New Roman"/>
                <w:i/>
                <w:sz w:val="24"/>
                <w:szCs w:val="24"/>
              </w:rPr>
              <w:t>Текст рекомендации/ предложения</w:t>
            </w:r>
          </w:p>
        </w:tc>
        <w:tc>
          <w:tcPr>
            <w:tcW w:w="1595" w:type="dxa"/>
          </w:tcPr>
          <w:p w:rsidR="00A24E65" w:rsidRPr="00A24E65" w:rsidRDefault="00A24E65" w:rsidP="00A24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E65">
              <w:rPr>
                <w:rFonts w:ascii="Times New Roman" w:hAnsi="Times New Roman" w:cs="Times New Roman"/>
                <w:i/>
                <w:sz w:val="24"/>
                <w:szCs w:val="24"/>
              </w:rPr>
              <w:t>ФИО эксперта/ название организации</w:t>
            </w:r>
          </w:p>
        </w:tc>
        <w:tc>
          <w:tcPr>
            <w:tcW w:w="1596" w:type="dxa"/>
          </w:tcPr>
          <w:p w:rsidR="00A24E65" w:rsidRPr="00A24E65" w:rsidRDefault="00A24E65" w:rsidP="00A24E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65" w:rsidTr="00A24E65">
        <w:tc>
          <w:tcPr>
            <w:tcW w:w="963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24E65" w:rsidRDefault="00A24E65" w:rsidP="00A24E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4E65" w:rsidRPr="00A24E65" w:rsidRDefault="00A24E65" w:rsidP="00A2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4E65" w:rsidRPr="00A24E65" w:rsidSect="007E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B86"/>
    <w:multiLevelType w:val="hybridMultilevel"/>
    <w:tmpl w:val="227C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58F"/>
    <w:multiLevelType w:val="hybridMultilevel"/>
    <w:tmpl w:val="36C817B6"/>
    <w:lvl w:ilvl="0" w:tplc="1DC08E8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0A6DE1"/>
    <w:multiLevelType w:val="hybridMultilevel"/>
    <w:tmpl w:val="6E74E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6FE2"/>
    <w:multiLevelType w:val="hybridMultilevel"/>
    <w:tmpl w:val="72BC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1A6"/>
    <w:multiLevelType w:val="hybridMultilevel"/>
    <w:tmpl w:val="E552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CBA"/>
    <w:multiLevelType w:val="hybridMultilevel"/>
    <w:tmpl w:val="C0FAB934"/>
    <w:lvl w:ilvl="0" w:tplc="3F3E7EB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11B03C58"/>
    <w:multiLevelType w:val="multilevel"/>
    <w:tmpl w:val="9626A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A33231"/>
    <w:multiLevelType w:val="hybridMultilevel"/>
    <w:tmpl w:val="7B7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64D75"/>
    <w:multiLevelType w:val="hybridMultilevel"/>
    <w:tmpl w:val="3C2E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440"/>
    <w:multiLevelType w:val="multilevel"/>
    <w:tmpl w:val="077ED9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>
    <w:nsid w:val="353155D2"/>
    <w:multiLevelType w:val="hybridMultilevel"/>
    <w:tmpl w:val="5166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04BA"/>
    <w:multiLevelType w:val="hybridMultilevel"/>
    <w:tmpl w:val="A2A8A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87417"/>
    <w:multiLevelType w:val="hybridMultilevel"/>
    <w:tmpl w:val="A682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70FA"/>
    <w:multiLevelType w:val="multilevel"/>
    <w:tmpl w:val="F0080A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88628E"/>
    <w:multiLevelType w:val="multilevel"/>
    <w:tmpl w:val="7D6E67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47944355"/>
    <w:multiLevelType w:val="hybridMultilevel"/>
    <w:tmpl w:val="C50AAE62"/>
    <w:lvl w:ilvl="0" w:tplc="30A0E36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>
    <w:nsid w:val="47B4187A"/>
    <w:multiLevelType w:val="multilevel"/>
    <w:tmpl w:val="79123CA0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4CF8186A"/>
    <w:multiLevelType w:val="multilevel"/>
    <w:tmpl w:val="B73AA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EF73001"/>
    <w:multiLevelType w:val="hybridMultilevel"/>
    <w:tmpl w:val="592EADC0"/>
    <w:lvl w:ilvl="0" w:tplc="9A80C7E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59CA53FD"/>
    <w:multiLevelType w:val="hybridMultilevel"/>
    <w:tmpl w:val="57607444"/>
    <w:lvl w:ilvl="0" w:tplc="CBA2955C">
      <w:start w:val="1"/>
      <w:numFmt w:val="decimal"/>
      <w:lvlText w:val="%1."/>
      <w:lvlJc w:val="left"/>
      <w:pPr>
        <w:ind w:left="1582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59F83C52"/>
    <w:multiLevelType w:val="multilevel"/>
    <w:tmpl w:val="B35099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BA33E92"/>
    <w:multiLevelType w:val="hybridMultilevel"/>
    <w:tmpl w:val="121883C4"/>
    <w:lvl w:ilvl="0" w:tplc="D326DF1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6FCA5FD8"/>
    <w:multiLevelType w:val="hybridMultilevel"/>
    <w:tmpl w:val="D7EE4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66F20"/>
    <w:multiLevelType w:val="hybridMultilevel"/>
    <w:tmpl w:val="A582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8"/>
  </w:num>
  <w:num w:numId="5">
    <w:abstractNumId w:val="5"/>
  </w:num>
  <w:num w:numId="6">
    <w:abstractNumId w:val="15"/>
  </w:num>
  <w:num w:numId="7">
    <w:abstractNumId w:val="10"/>
  </w:num>
  <w:num w:numId="8">
    <w:abstractNumId w:val="22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23"/>
  </w:num>
  <w:num w:numId="14">
    <w:abstractNumId w:val="8"/>
  </w:num>
  <w:num w:numId="15">
    <w:abstractNumId w:val="0"/>
  </w:num>
  <w:num w:numId="16">
    <w:abstractNumId w:val="7"/>
  </w:num>
  <w:num w:numId="17">
    <w:abstractNumId w:val="20"/>
  </w:num>
  <w:num w:numId="18">
    <w:abstractNumId w:val="6"/>
  </w:num>
  <w:num w:numId="19">
    <w:abstractNumId w:val="17"/>
  </w:num>
  <w:num w:numId="20">
    <w:abstractNumId w:val="16"/>
  </w:num>
  <w:num w:numId="21">
    <w:abstractNumId w:val="11"/>
  </w:num>
  <w:num w:numId="22">
    <w:abstractNumId w:val="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C0"/>
    <w:rsid w:val="000153CC"/>
    <w:rsid w:val="00082B7D"/>
    <w:rsid w:val="001347FE"/>
    <w:rsid w:val="00160F59"/>
    <w:rsid w:val="001B0264"/>
    <w:rsid w:val="001C4042"/>
    <w:rsid w:val="001E4127"/>
    <w:rsid w:val="002829FF"/>
    <w:rsid w:val="002C2F60"/>
    <w:rsid w:val="002D712A"/>
    <w:rsid w:val="00307179"/>
    <w:rsid w:val="003158E0"/>
    <w:rsid w:val="00370139"/>
    <w:rsid w:val="003830EA"/>
    <w:rsid w:val="003F37C4"/>
    <w:rsid w:val="00451685"/>
    <w:rsid w:val="0045700F"/>
    <w:rsid w:val="004751FA"/>
    <w:rsid w:val="00497200"/>
    <w:rsid w:val="004C1935"/>
    <w:rsid w:val="004C1C7D"/>
    <w:rsid w:val="005039CF"/>
    <w:rsid w:val="005A366E"/>
    <w:rsid w:val="00610C2C"/>
    <w:rsid w:val="0065225B"/>
    <w:rsid w:val="006571A4"/>
    <w:rsid w:val="00667AFA"/>
    <w:rsid w:val="006A00CA"/>
    <w:rsid w:val="007718DF"/>
    <w:rsid w:val="00772EFE"/>
    <w:rsid w:val="007C2080"/>
    <w:rsid w:val="007E0F3B"/>
    <w:rsid w:val="007E69B7"/>
    <w:rsid w:val="007F2362"/>
    <w:rsid w:val="00803A14"/>
    <w:rsid w:val="00863171"/>
    <w:rsid w:val="00871448"/>
    <w:rsid w:val="00897F95"/>
    <w:rsid w:val="008A4B5F"/>
    <w:rsid w:val="00920F5D"/>
    <w:rsid w:val="00945B9B"/>
    <w:rsid w:val="00973126"/>
    <w:rsid w:val="00980383"/>
    <w:rsid w:val="00A24E65"/>
    <w:rsid w:val="00A30996"/>
    <w:rsid w:val="00A50797"/>
    <w:rsid w:val="00A92733"/>
    <w:rsid w:val="00A94161"/>
    <w:rsid w:val="00B230E0"/>
    <w:rsid w:val="00BB4D30"/>
    <w:rsid w:val="00BD45E4"/>
    <w:rsid w:val="00BE43C3"/>
    <w:rsid w:val="00C3193E"/>
    <w:rsid w:val="00C8242A"/>
    <w:rsid w:val="00C93952"/>
    <w:rsid w:val="00CE542A"/>
    <w:rsid w:val="00D41506"/>
    <w:rsid w:val="00D515DA"/>
    <w:rsid w:val="00D67A65"/>
    <w:rsid w:val="00DB3E67"/>
    <w:rsid w:val="00DB5D40"/>
    <w:rsid w:val="00DC26D9"/>
    <w:rsid w:val="00DC78C6"/>
    <w:rsid w:val="00E72C05"/>
    <w:rsid w:val="00E95256"/>
    <w:rsid w:val="00F14F57"/>
    <w:rsid w:val="00F627C0"/>
    <w:rsid w:val="00F85D09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C1935"/>
  </w:style>
  <w:style w:type="character" w:customStyle="1" w:styleId="20">
    <w:name w:val="Заголовок 2 Знак"/>
    <w:basedOn w:val="a0"/>
    <w:link w:val="2"/>
    <w:uiPriority w:val="9"/>
    <w:rsid w:val="004C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80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C1935"/>
  </w:style>
  <w:style w:type="character" w:customStyle="1" w:styleId="20">
    <w:name w:val="Заголовок 2 Знак"/>
    <w:basedOn w:val="a0"/>
    <w:link w:val="2"/>
    <w:uiPriority w:val="9"/>
    <w:rsid w:val="004C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80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8e7789f2a509dd82c4c382a19fb179e6162a2a4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B633-6FCC-416E-AD84-77F48198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Nadegda</cp:lastModifiedBy>
  <cp:revision>29</cp:revision>
  <dcterms:created xsi:type="dcterms:W3CDTF">2017-10-26T10:41:00Z</dcterms:created>
  <dcterms:modified xsi:type="dcterms:W3CDTF">2018-12-20T05:56:00Z</dcterms:modified>
</cp:coreProperties>
</file>