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КСТИНИНСКОГО СЕЛЬСКОГО ПОСЕЛЕНИЯ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КИРОВО-ЧЕПЕЦКОГО РАЙОНА КИРОВСКОЙ ОБЛАСТИ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pStyle w:val="1"/>
        <w:numPr>
          <w:ilvl w:val="0"/>
          <w:numId w:val="2"/>
        </w:numPr>
        <w:jc w:val="center"/>
      </w:pPr>
      <w:r w:rsidRPr="00B56F64">
        <w:rPr>
          <w:b/>
          <w:sz w:val="32"/>
          <w:szCs w:val="32"/>
        </w:rPr>
        <w:t>ПОСТАНОВЛЕНИЕ</w:t>
      </w:r>
    </w:p>
    <w:p w:rsidR="00B56F64" w:rsidRPr="00B56F64" w:rsidRDefault="00B56F64" w:rsidP="00B56F64">
      <w:pPr>
        <w:spacing w:after="0" w:line="240" w:lineRule="auto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spacing w:after="0" w:line="240" w:lineRule="auto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6F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21.11.2022  </w:t>
      </w:r>
      <w:r w:rsidRPr="00B56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3F6201">
        <w:rPr>
          <w:rFonts w:ascii="Times New Roman" w:hAnsi="Times New Roman" w:cs="Times New Roman"/>
          <w:b/>
          <w:bCs/>
          <w:sz w:val="28"/>
          <w:szCs w:val="28"/>
          <w:u w:val="single"/>
        </w:rPr>
        <w:t>№ 49</w:t>
      </w:r>
    </w:p>
    <w:p w:rsid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F6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56F64">
        <w:rPr>
          <w:rFonts w:ascii="Times New Roman" w:hAnsi="Times New Roman" w:cs="Times New Roman"/>
          <w:sz w:val="28"/>
          <w:szCs w:val="28"/>
        </w:rPr>
        <w:t>Кстинино</w:t>
      </w:r>
      <w:proofErr w:type="spellEnd"/>
    </w:p>
    <w:p w:rsidR="002A38E0" w:rsidRDefault="002A38E0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8E0" w:rsidRPr="00B56F64" w:rsidRDefault="002A38E0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8E0" w:rsidRDefault="002A38E0" w:rsidP="002A38E0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E0">
        <w:rPr>
          <w:rFonts w:ascii="Times New Roman" w:hAnsi="Times New Roman" w:cs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2A38E0" w:rsidRDefault="002A38E0" w:rsidP="002A38E0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E0">
        <w:rPr>
          <w:rFonts w:ascii="Times New Roman" w:hAnsi="Times New Roman" w:cs="Times New Roman"/>
          <w:b/>
          <w:sz w:val="28"/>
          <w:szCs w:val="28"/>
        </w:rPr>
        <w:t xml:space="preserve">для строительства линейного объекта «Распределительный газопровод </w:t>
      </w:r>
    </w:p>
    <w:p w:rsidR="002A38E0" w:rsidRDefault="002A38E0" w:rsidP="002A38E0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E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A38E0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2A38E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2A38E0">
        <w:rPr>
          <w:rFonts w:ascii="Times New Roman" w:hAnsi="Times New Roman" w:cs="Times New Roman"/>
          <w:b/>
          <w:sz w:val="28"/>
          <w:szCs w:val="28"/>
        </w:rPr>
        <w:t>олодница</w:t>
      </w:r>
      <w:proofErr w:type="spellEnd"/>
      <w:r w:rsidRPr="002A38E0">
        <w:rPr>
          <w:rFonts w:ascii="Times New Roman" w:hAnsi="Times New Roman" w:cs="Times New Roman"/>
          <w:b/>
          <w:sz w:val="28"/>
          <w:szCs w:val="28"/>
        </w:rPr>
        <w:t>, Кирово-Чепецкого района, Кировской области»</w:t>
      </w:r>
    </w:p>
    <w:p w:rsidR="002A38E0" w:rsidRPr="002A38E0" w:rsidRDefault="002A38E0" w:rsidP="002A38E0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38E0" w:rsidRPr="002A38E0" w:rsidRDefault="002A38E0" w:rsidP="002A3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8E0">
        <w:rPr>
          <w:rFonts w:ascii="Times New Roman" w:hAnsi="Times New Roman" w:cs="Times New Roman"/>
          <w:sz w:val="28"/>
          <w:szCs w:val="28"/>
        </w:rPr>
        <w:t xml:space="preserve">В соответствии со статьей 46 Градостроительного кодекса Российской Федерации от29.12.2004 №190-ФЗ, Правил землепользования и застройки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сельской Думы Кирово-Чепецкого района Кировской области от 21.06.2021 №31, на основании заявления АО «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» от 14.11.2022 №3, администрация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A38E0" w:rsidRPr="002A38E0" w:rsidRDefault="002A38E0" w:rsidP="002A3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8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38E0" w:rsidRPr="002A38E0" w:rsidRDefault="002A38E0" w:rsidP="002A3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E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>»:</w:t>
      </w:r>
    </w:p>
    <w:p w:rsidR="002A38E0" w:rsidRPr="002A38E0" w:rsidRDefault="002A38E0" w:rsidP="002A38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E0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действующим законодательством проект планировки и проект межевания территории для строительства линейного объекта: «Распределительный газопровод в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A38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A38E0">
        <w:rPr>
          <w:rFonts w:ascii="Times New Roman" w:hAnsi="Times New Roman" w:cs="Times New Roman"/>
          <w:sz w:val="28"/>
          <w:szCs w:val="28"/>
        </w:rPr>
        <w:t>олодница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области».</w:t>
      </w:r>
    </w:p>
    <w:p w:rsidR="002A38E0" w:rsidRPr="002A38E0" w:rsidRDefault="002A38E0" w:rsidP="002A38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E0">
        <w:rPr>
          <w:rFonts w:ascii="Times New Roman" w:hAnsi="Times New Roman" w:cs="Times New Roman"/>
          <w:sz w:val="28"/>
          <w:szCs w:val="28"/>
        </w:rPr>
        <w:t>Разработанную документацию по планировке территории предоставить на согласование в отдел архитектуры и градостроительства администрации Кирово-Чепецкого района.</w:t>
      </w:r>
    </w:p>
    <w:p w:rsidR="002A38E0" w:rsidRPr="002A38E0" w:rsidRDefault="002A38E0" w:rsidP="002A3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общественные обсуждения или публичные слушания по проекту планировки и проекту межевания территории для строительства линейного объекта: «Распределительный газопровод в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A38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A38E0">
        <w:rPr>
          <w:rFonts w:ascii="Times New Roman" w:hAnsi="Times New Roman" w:cs="Times New Roman"/>
          <w:sz w:val="28"/>
          <w:szCs w:val="28"/>
        </w:rPr>
        <w:t>олодница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Кирово-Чепецкого района, Кировской области» в сроки, установленные </w:t>
      </w:r>
      <w:r w:rsidRPr="002A38E0">
        <w:rPr>
          <w:rFonts w:ascii="Times New Roman" w:hAnsi="Times New Roman" w:cs="Times New Roman"/>
          <w:sz w:val="28"/>
          <w:szCs w:val="28"/>
        </w:rPr>
        <w:lastRenderedPageBreak/>
        <w:t>с действующим законодательством и нормативными правовыми актами и утвердить данную документацию.</w:t>
      </w:r>
    </w:p>
    <w:p w:rsidR="002A38E0" w:rsidRPr="002A38E0" w:rsidRDefault="002A38E0" w:rsidP="002A3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E0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2A38E0" w:rsidRPr="002A38E0" w:rsidRDefault="002A38E0" w:rsidP="002A3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8E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A38E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Кирово-Чепецкого района на странице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сельского поселения и в Информационном бюллетене органов местного самоуправления </w:t>
      </w:r>
      <w:proofErr w:type="spellStart"/>
      <w:r w:rsidRPr="002A38E0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2A38E0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515ED" w:rsidRPr="00AF7453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Глава</w:t>
      </w:r>
    </w:p>
    <w:p w:rsidR="00C515ED" w:rsidRPr="00AF7453" w:rsidRDefault="00C460DA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="00573AE1"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15ED" w:rsidRPr="00AF7453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202B90" w:rsidRPr="00B56F64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proofErr w:type="spellStart"/>
      <w:r w:rsidR="00C460DA" w:rsidRPr="00AF7453">
        <w:rPr>
          <w:rFonts w:ascii="Times New Roman" w:hAnsi="Times New Roman" w:cs="Times New Roman"/>
          <w:sz w:val="28"/>
          <w:szCs w:val="28"/>
        </w:rPr>
        <w:t>А.А.Вотинцев</w:t>
      </w:r>
      <w:proofErr w:type="spellEnd"/>
    </w:p>
    <w:sectPr w:rsidR="00202B90" w:rsidRPr="00B56F64" w:rsidSect="00B56F6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3979D2"/>
    <w:multiLevelType w:val="multilevel"/>
    <w:tmpl w:val="F6F838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33"/>
    <w:rsid w:val="000616BD"/>
    <w:rsid w:val="00166DAB"/>
    <w:rsid w:val="00202B90"/>
    <w:rsid w:val="002404F2"/>
    <w:rsid w:val="002535C1"/>
    <w:rsid w:val="002A38E0"/>
    <w:rsid w:val="002A6CB1"/>
    <w:rsid w:val="003F6201"/>
    <w:rsid w:val="005062A5"/>
    <w:rsid w:val="00526544"/>
    <w:rsid w:val="0054623B"/>
    <w:rsid w:val="00573AE1"/>
    <w:rsid w:val="005D2053"/>
    <w:rsid w:val="006355C1"/>
    <w:rsid w:val="00682998"/>
    <w:rsid w:val="006E3A7F"/>
    <w:rsid w:val="006F00B7"/>
    <w:rsid w:val="007643C7"/>
    <w:rsid w:val="00830333"/>
    <w:rsid w:val="008E38FE"/>
    <w:rsid w:val="00963F29"/>
    <w:rsid w:val="00A104F2"/>
    <w:rsid w:val="00A869A3"/>
    <w:rsid w:val="00AF7453"/>
    <w:rsid w:val="00B56F64"/>
    <w:rsid w:val="00C16C84"/>
    <w:rsid w:val="00C44B1F"/>
    <w:rsid w:val="00C460DA"/>
    <w:rsid w:val="00C515ED"/>
    <w:rsid w:val="00D56E28"/>
    <w:rsid w:val="00ED140A"/>
    <w:rsid w:val="00F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F64"/>
    <w:pPr>
      <w:keepNext/>
      <w:suppressAutoHyphens/>
      <w:spacing w:after="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6F6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F64"/>
    <w:pPr>
      <w:keepNext/>
      <w:suppressAutoHyphens/>
      <w:spacing w:after="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6F6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Чарушникова</dc:creator>
  <cp:lastModifiedBy>Nadegda</cp:lastModifiedBy>
  <cp:revision>5</cp:revision>
  <dcterms:created xsi:type="dcterms:W3CDTF">2022-12-15T17:24:00Z</dcterms:created>
  <dcterms:modified xsi:type="dcterms:W3CDTF">2022-12-15T17:26:00Z</dcterms:modified>
</cp:coreProperties>
</file>