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96" w:rsidRPr="00550533" w:rsidRDefault="00A14F96" w:rsidP="00A14F9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550533">
        <w:rPr>
          <w:rFonts w:ascii="Times New Roman" w:hAnsi="Times New Roman" w:cs="Times New Roman"/>
          <w:sz w:val="28"/>
          <w:szCs w:val="28"/>
        </w:rPr>
        <w:t xml:space="preserve">21.02.2019 года вступил в законную силу </w:t>
      </w:r>
      <w:hyperlink r:id="rId5" w:history="1">
        <w:r w:rsidRPr="0055053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550533">
        <w:rPr>
          <w:rFonts w:ascii="Times New Roman" w:hAnsi="Times New Roman" w:cs="Times New Roman"/>
          <w:sz w:val="28"/>
          <w:szCs w:val="28"/>
        </w:rPr>
        <w:t xml:space="preserve"> Президента РФ от 21.02.2019 N 70 "О призыве граждан Российской Федерации, пребывающих в запасе, на военные сборы в 2019 году"</w:t>
      </w:r>
    </w:p>
    <w:p w:rsidR="00A14F96" w:rsidRPr="00550533" w:rsidRDefault="00A14F96" w:rsidP="00A14F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4F96" w:rsidRDefault="00A14F96" w:rsidP="00A1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Президентом РФ подписан Указ о призыве граждан РФ, пребывающих в запасе, на военные сборы в 2019 году</w:t>
      </w:r>
    </w:p>
    <w:p w:rsidR="00A14F96" w:rsidRDefault="00A14F96" w:rsidP="00A14F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будут призываться для прохождения военных сборов сроком до двух месяцев в ВС РФ, войска</w:t>
      </w:r>
      <w:r w:rsidR="00550533">
        <w:rPr>
          <w:rFonts w:ascii="Times New Roman" w:hAnsi="Times New Roman" w:cs="Times New Roman"/>
          <w:sz w:val="28"/>
          <w:szCs w:val="28"/>
        </w:rPr>
        <w:t xml:space="preserve"> национальной гвардии РФ, органы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охраны и орган</w:t>
      </w:r>
      <w:r w:rsidR="005505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безопасности.</w:t>
      </w:r>
    </w:p>
    <w:p w:rsidR="00A14F96" w:rsidRDefault="00A14F96" w:rsidP="00A14F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Предусматривается, что военные сборы будут проводиться в сроки, согласованные с органами исполнительной власти субъектов РФ, за исключением проверочных сборов,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которых определяются Минобороны России.</w:t>
      </w:r>
    </w:p>
    <w:p w:rsidR="00A14F96" w:rsidRDefault="00A14F96" w:rsidP="00A14F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4F96" w:rsidRPr="00A14F96" w:rsidRDefault="00A14F96" w:rsidP="00A1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F96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A14F96">
        <w:rPr>
          <w:rFonts w:ascii="Times New Roman" w:hAnsi="Times New Roman" w:cs="Times New Roman"/>
          <w:sz w:val="28"/>
          <w:szCs w:val="28"/>
        </w:rPr>
        <w:t>Кирово-Чепецого</w:t>
      </w:r>
      <w:proofErr w:type="spellEnd"/>
    </w:p>
    <w:p w:rsidR="00A14F96" w:rsidRDefault="00A14F96" w:rsidP="00A1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F96">
        <w:rPr>
          <w:rFonts w:ascii="Times New Roman" w:hAnsi="Times New Roman" w:cs="Times New Roman"/>
          <w:sz w:val="28"/>
          <w:szCs w:val="28"/>
        </w:rPr>
        <w:t xml:space="preserve">городского прокурора </w:t>
      </w:r>
    </w:p>
    <w:p w:rsidR="00A14F96" w:rsidRDefault="00A14F96" w:rsidP="00A1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96" w:rsidRPr="00A14F96" w:rsidRDefault="00A14F96" w:rsidP="00A14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4F96" w:rsidRPr="00A14F96" w:rsidSect="00777696">
      <w:pgSz w:w="11905" w:h="16838"/>
      <w:pgMar w:top="1134" w:right="565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F96"/>
    <w:rsid w:val="00550533"/>
    <w:rsid w:val="00A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498C3DB2D152947D015DF4A216CB4495A2417CB384B133271A376E78D7F660FA13AC803595D31CB7B82072A9F04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>*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Chpr_14</dc:creator>
  <cp:keywords/>
  <dc:description/>
  <cp:lastModifiedBy>Волков Антон А.</cp:lastModifiedBy>
  <cp:revision>3</cp:revision>
  <dcterms:created xsi:type="dcterms:W3CDTF">2019-03-01T06:56:00Z</dcterms:created>
  <dcterms:modified xsi:type="dcterms:W3CDTF">2019-03-06T05:09:00Z</dcterms:modified>
</cp:coreProperties>
</file>