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55" w:rsidRPr="000B68E9" w:rsidRDefault="000B68E9" w:rsidP="000B68E9">
      <w:pPr>
        <w:spacing w:line="360" w:lineRule="auto"/>
        <w:jc w:val="right"/>
        <w:rPr>
          <w:sz w:val="40"/>
          <w:szCs w:val="40"/>
        </w:rPr>
      </w:pPr>
      <w:r>
        <w:rPr>
          <w:sz w:val="40"/>
          <w:szCs w:val="40"/>
        </w:rPr>
        <w:t>ПРОЕКТ</w:t>
      </w:r>
    </w:p>
    <w:p w:rsidR="000B68E9" w:rsidRPr="00666B77" w:rsidRDefault="000B68E9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</w:p>
    <w:p w:rsidR="00055755" w:rsidRPr="00666B77" w:rsidRDefault="00055755" w:rsidP="00CE1718">
      <w:pPr>
        <w:spacing w:line="360" w:lineRule="auto"/>
        <w:jc w:val="center"/>
        <w:rPr>
          <w:sz w:val="2"/>
          <w:szCs w:val="2"/>
        </w:rPr>
      </w:pPr>
      <w:r w:rsidRPr="00666B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BF5A" wp14:editId="5867E345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755" w:rsidRDefault="00055755" w:rsidP="0005575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055755" w:rsidRDefault="00055755" w:rsidP="0005575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6B77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2486A669" wp14:editId="5CAAC38A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666B77" w:rsidRPr="00666B77" w:rsidTr="00DA0B09">
        <w:trPr>
          <w:cantSplit/>
          <w:trHeight w:hRule="exact" w:val="340"/>
        </w:trPr>
        <w:tc>
          <w:tcPr>
            <w:tcW w:w="3969" w:type="dxa"/>
            <w:gridSpan w:val="3"/>
          </w:tcPr>
          <w:p w:rsidR="00055755" w:rsidRPr="00666B77" w:rsidRDefault="00055755" w:rsidP="00CE1718">
            <w:pPr>
              <w:spacing w:line="360" w:lineRule="auto"/>
              <w:jc w:val="center"/>
              <w:rPr>
                <w:sz w:val="28"/>
                <w:szCs w:val="20"/>
                <w:lang w:eastAsia="en-US"/>
              </w:rPr>
            </w:pPr>
            <w:r w:rsidRPr="00666B77">
              <w:rPr>
                <w:sz w:val="28"/>
                <w:szCs w:val="20"/>
              </w:rPr>
              <w:br w:type="page"/>
            </w:r>
            <w:r w:rsidRPr="00666B77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055755" w:rsidRPr="00666B77" w:rsidRDefault="00055755" w:rsidP="00CE1718">
            <w:pPr>
              <w:spacing w:line="360" w:lineRule="auto"/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4017" w:type="dxa"/>
            <w:gridSpan w:val="3"/>
            <w:hideMark/>
          </w:tcPr>
          <w:p w:rsidR="00055755" w:rsidRPr="00666B77" w:rsidRDefault="00055755" w:rsidP="00CE1718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6B77" w:rsidRPr="00666B77" w:rsidTr="00DA0B09">
        <w:trPr>
          <w:trHeight w:val="1883"/>
        </w:trPr>
        <w:tc>
          <w:tcPr>
            <w:tcW w:w="9120" w:type="dxa"/>
            <w:gridSpan w:val="7"/>
            <w:hideMark/>
          </w:tcPr>
          <w:p w:rsidR="00055755" w:rsidRPr="00666B77" w:rsidRDefault="00055755" w:rsidP="00CE1718">
            <w:pPr>
              <w:keepNext/>
              <w:keepLines/>
              <w:tabs>
                <w:tab w:val="left" w:pos="2977"/>
              </w:tabs>
              <w:spacing w:line="360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666B77">
              <w:rPr>
                <w:b/>
                <w:sz w:val="28"/>
                <w:szCs w:val="20"/>
                <w:lang w:eastAsia="en-US"/>
              </w:rPr>
              <w:t xml:space="preserve">АДМИНИСТРАЦИЯ </w:t>
            </w:r>
            <w:r w:rsidRPr="00666B77">
              <w:rPr>
                <w:b/>
                <w:sz w:val="28"/>
                <w:szCs w:val="20"/>
                <w:lang w:eastAsia="en-US"/>
              </w:rPr>
              <w:br/>
              <w:t>КСТИНИНСКОГО СЕЛЬСКОГО ПОСЕЛЕНИЯ</w:t>
            </w:r>
            <w:r w:rsidRPr="00666B77">
              <w:rPr>
                <w:b/>
                <w:sz w:val="28"/>
                <w:szCs w:val="20"/>
                <w:lang w:eastAsia="en-US"/>
              </w:rPr>
              <w:br/>
              <w:t>КИРОВО-ЧЕПЕЦКОГО РАЙОНА КИРОВСКОЙ ОБЛАСТИ</w:t>
            </w:r>
          </w:p>
          <w:p w:rsidR="00055755" w:rsidRPr="00666B77" w:rsidRDefault="00055755" w:rsidP="00CE1718">
            <w:pPr>
              <w:keepNext/>
              <w:spacing w:after="360" w:line="360" w:lineRule="auto"/>
              <w:jc w:val="center"/>
              <w:rPr>
                <w:b/>
                <w:noProof/>
                <w:sz w:val="32"/>
                <w:szCs w:val="20"/>
                <w:lang w:eastAsia="en-US"/>
              </w:rPr>
            </w:pPr>
            <w:r w:rsidRPr="00666B77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666B77" w:rsidRPr="00666B77" w:rsidTr="00DA0B09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755" w:rsidRPr="00666B77" w:rsidRDefault="00055755" w:rsidP="00CE171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755" w:rsidRPr="00666B77" w:rsidRDefault="00055755" w:rsidP="00CE171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755" w:rsidRPr="00666B77" w:rsidRDefault="00055755" w:rsidP="00CE171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755" w:rsidRPr="00666B77" w:rsidRDefault="00055755" w:rsidP="00CE171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66B7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755" w:rsidRPr="00666B77" w:rsidRDefault="00055755" w:rsidP="005349F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66B77">
              <w:rPr>
                <w:sz w:val="28"/>
                <w:szCs w:val="28"/>
                <w:lang w:eastAsia="en-US"/>
              </w:rPr>
              <w:t xml:space="preserve">     </w:t>
            </w:r>
            <w:bookmarkStart w:id="0" w:name="_GoBack"/>
            <w:bookmarkEnd w:id="0"/>
          </w:p>
        </w:tc>
      </w:tr>
      <w:tr w:rsidR="00666B77" w:rsidRPr="00666B77" w:rsidTr="00DA0B09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755" w:rsidRPr="00666B77" w:rsidRDefault="00055755" w:rsidP="00CE171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66B77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666B77">
              <w:rPr>
                <w:sz w:val="28"/>
                <w:szCs w:val="28"/>
                <w:lang w:eastAsia="en-US"/>
              </w:rPr>
              <w:t>Кстинино</w:t>
            </w:r>
            <w:proofErr w:type="spellEnd"/>
          </w:p>
          <w:p w:rsidR="00055755" w:rsidRPr="00666B77" w:rsidRDefault="00055755" w:rsidP="00CE171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55755" w:rsidRPr="00666B77" w:rsidRDefault="00055755" w:rsidP="00CE171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66B77">
        <w:rPr>
          <w:b/>
          <w:sz w:val="28"/>
          <w:szCs w:val="28"/>
        </w:rPr>
        <w:t xml:space="preserve">О внесении изменений в постановление от 23.06.2021 № 34 </w:t>
      </w:r>
    </w:p>
    <w:p w:rsidR="00055755" w:rsidRPr="00666B77" w:rsidRDefault="00055755" w:rsidP="00CE171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66B77">
        <w:rPr>
          <w:b/>
          <w:sz w:val="28"/>
          <w:szCs w:val="28"/>
        </w:rPr>
        <w:t xml:space="preserve">«Об утверждении местных нормативов </w:t>
      </w:r>
    </w:p>
    <w:p w:rsidR="00055755" w:rsidRPr="00666B77" w:rsidRDefault="00055755" w:rsidP="00CE171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66B77">
        <w:rPr>
          <w:b/>
          <w:sz w:val="28"/>
          <w:szCs w:val="28"/>
        </w:rPr>
        <w:t xml:space="preserve">градостроительного проектирования </w:t>
      </w:r>
    </w:p>
    <w:p w:rsidR="00055755" w:rsidRPr="00666B77" w:rsidRDefault="00055755" w:rsidP="00CE1718">
      <w:pPr>
        <w:suppressAutoHyphens/>
        <w:spacing w:line="360" w:lineRule="auto"/>
        <w:jc w:val="center"/>
        <w:rPr>
          <w:b/>
          <w:sz w:val="28"/>
          <w:szCs w:val="28"/>
        </w:rPr>
      </w:pPr>
      <w:proofErr w:type="spellStart"/>
      <w:r w:rsidRPr="00666B77">
        <w:rPr>
          <w:b/>
          <w:sz w:val="28"/>
          <w:szCs w:val="28"/>
        </w:rPr>
        <w:t>Кстининского</w:t>
      </w:r>
      <w:proofErr w:type="spellEnd"/>
      <w:r w:rsidRPr="00666B77">
        <w:rPr>
          <w:b/>
          <w:sz w:val="28"/>
          <w:szCs w:val="28"/>
        </w:rPr>
        <w:t xml:space="preserve"> сельского поселения»</w:t>
      </w:r>
    </w:p>
    <w:p w:rsidR="00055755" w:rsidRPr="00666B77" w:rsidRDefault="00055755" w:rsidP="00CE171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666B77">
        <w:rPr>
          <w:b/>
          <w:sz w:val="28"/>
          <w:szCs w:val="28"/>
        </w:rPr>
        <w:t xml:space="preserve"> </w:t>
      </w:r>
    </w:p>
    <w:p w:rsidR="00055755" w:rsidRPr="00666B77" w:rsidRDefault="00055755" w:rsidP="00CE1718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055755" w:rsidRPr="00666B77" w:rsidRDefault="00055755" w:rsidP="00CE1718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666B77">
        <w:rPr>
          <w:sz w:val="28"/>
          <w:szCs w:val="28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частью 1 статьи 105 Закона Кировской области от 28.09.2006 № 44-ЗО «О регулировании градостроительной деятельности в Кировской области», Уставом  муниципального  образования  </w:t>
      </w:r>
      <w:proofErr w:type="spellStart"/>
      <w:r w:rsidRPr="00666B77">
        <w:rPr>
          <w:sz w:val="28"/>
          <w:szCs w:val="28"/>
        </w:rPr>
        <w:t>Кстининское</w:t>
      </w:r>
      <w:proofErr w:type="spellEnd"/>
      <w:r w:rsidRPr="00666B77">
        <w:rPr>
          <w:sz w:val="28"/>
          <w:szCs w:val="28"/>
        </w:rPr>
        <w:t xml:space="preserve">  сельское  поселение Кирово-Чепецкого  района  Кировской  области,  администрация </w:t>
      </w:r>
      <w:proofErr w:type="spellStart"/>
      <w:r w:rsidRPr="00666B77">
        <w:rPr>
          <w:sz w:val="28"/>
          <w:szCs w:val="28"/>
        </w:rPr>
        <w:t>Кстининского</w:t>
      </w:r>
      <w:proofErr w:type="spellEnd"/>
      <w:r w:rsidRPr="00666B77">
        <w:rPr>
          <w:sz w:val="28"/>
          <w:szCs w:val="28"/>
        </w:rPr>
        <w:t xml:space="preserve"> сельского поселения ПОСТАНОВЛЯЕТ:</w:t>
      </w:r>
    </w:p>
    <w:p w:rsidR="00055755" w:rsidRPr="00666B77" w:rsidRDefault="00055755" w:rsidP="00CE1718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666B77">
        <w:rPr>
          <w:sz w:val="28"/>
          <w:szCs w:val="28"/>
        </w:rPr>
        <w:t xml:space="preserve">1. Внести изменения в  местные нормативы градостроительного проектирования </w:t>
      </w:r>
      <w:proofErr w:type="spellStart"/>
      <w:r w:rsidRPr="00666B77">
        <w:rPr>
          <w:sz w:val="28"/>
          <w:szCs w:val="28"/>
        </w:rPr>
        <w:t>Кстининского</w:t>
      </w:r>
      <w:proofErr w:type="spellEnd"/>
      <w:r w:rsidRPr="00666B77">
        <w:rPr>
          <w:sz w:val="28"/>
          <w:szCs w:val="28"/>
        </w:rPr>
        <w:t xml:space="preserve">  сельского поселения Кирово-Чепецкого района Кировской области (далее – местные нормативы).</w:t>
      </w:r>
    </w:p>
    <w:p w:rsidR="00055755" w:rsidRPr="00666B77" w:rsidRDefault="00055755" w:rsidP="00CE1718">
      <w:pPr>
        <w:spacing w:line="360" w:lineRule="auto"/>
        <w:ind w:firstLine="567"/>
        <w:jc w:val="both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666B77">
        <w:rPr>
          <w:sz w:val="28"/>
          <w:szCs w:val="28"/>
        </w:rPr>
        <w:lastRenderedPageBreak/>
        <w:t xml:space="preserve">2. Опубликовать местные нормативы на сайте администрации </w:t>
      </w:r>
      <w:proofErr w:type="spellStart"/>
      <w:r w:rsidRPr="00666B77">
        <w:rPr>
          <w:sz w:val="28"/>
          <w:szCs w:val="28"/>
        </w:rPr>
        <w:t>Кстининского</w:t>
      </w:r>
      <w:proofErr w:type="spellEnd"/>
      <w:r w:rsidRPr="00666B77">
        <w:rPr>
          <w:sz w:val="28"/>
          <w:szCs w:val="28"/>
        </w:rPr>
        <w:t xml:space="preserve"> сельского поселения Кирово-Чепецкого района Кировской области в сети «Интернет»:</w:t>
      </w:r>
      <w:r w:rsidRPr="00666B77">
        <w:rPr>
          <w:rFonts w:eastAsiaTheme="minorHAnsi"/>
          <w:sz w:val="28"/>
          <w:szCs w:val="28"/>
          <w:lang w:eastAsia="en-US"/>
        </w:rPr>
        <w:t xml:space="preserve"> </w:t>
      </w:r>
      <w:r w:rsidRPr="00666B77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eastAsia="en-US"/>
        </w:rPr>
        <w:t>https://k</w:t>
      </w:r>
      <w:proofErr w:type="spellStart"/>
      <w:r w:rsidRPr="00666B77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val="en-US" w:eastAsia="en-US"/>
        </w:rPr>
        <w:t>stinino</w:t>
      </w:r>
      <w:proofErr w:type="spellEnd"/>
      <w:r w:rsidRPr="00666B77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eastAsia="en-US"/>
        </w:rPr>
        <w:t>-</w:t>
      </w:r>
      <w:proofErr w:type="spellStart"/>
      <w:r w:rsidRPr="00666B77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val="en-US" w:eastAsia="en-US"/>
        </w:rPr>
        <w:t>sp</w:t>
      </w:r>
      <w:proofErr w:type="spellEnd"/>
      <w:r w:rsidRPr="00666B77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666B77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val="en-US" w:eastAsia="en-US"/>
        </w:rPr>
        <w:t>ru</w:t>
      </w:r>
      <w:proofErr w:type="spellEnd"/>
      <w:r w:rsidRPr="00666B77">
        <w:rPr>
          <w:sz w:val="28"/>
          <w:szCs w:val="28"/>
        </w:rPr>
        <w:t xml:space="preserve">. </w:t>
      </w:r>
    </w:p>
    <w:p w:rsidR="00055755" w:rsidRPr="00666B77" w:rsidRDefault="00055755" w:rsidP="00CE1718">
      <w:pPr>
        <w:widowControl w:val="0"/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666B77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055755" w:rsidRPr="00666B77" w:rsidRDefault="00055755" w:rsidP="00CE1718">
      <w:pPr>
        <w:widowControl w:val="0"/>
        <w:spacing w:line="360" w:lineRule="auto"/>
        <w:jc w:val="both"/>
        <w:rPr>
          <w:sz w:val="28"/>
          <w:szCs w:val="20"/>
        </w:rPr>
      </w:pPr>
    </w:p>
    <w:p w:rsidR="00055755" w:rsidRPr="00666B77" w:rsidRDefault="00055755" w:rsidP="00CE1718">
      <w:pPr>
        <w:spacing w:after="100" w:afterAutospacing="1" w:line="360" w:lineRule="auto"/>
        <w:contextualSpacing/>
        <w:rPr>
          <w:sz w:val="28"/>
          <w:szCs w:val="28"/>
        </w:rPr>
      </w:pPr>
      <w:r w:rsidRPr="00666B77">
        <w:rPr>
          <w:sz w:val="28"/>
          <w:szCs w:val="28"/>
        </w:rPr>
        <w:t xml:space="preserve">Глава </w:t>
      </w:r>
    </w:p>
    <w:p w:rsidR="00055755" w:rsidRPr="00666B77" w:rsidRDefault="00055755" w:rsidP="00CE1718">
      <w:pPr>
        <w:numPr>
          <w:ilvl w:val="0"/>
          <w:numId w:val="3"/>
        </w:numPr>
        <w:suppressAutoHyphens/>
        <w:spacing w:after="100" w:afterAutospacing="1" w:line="360" w:lineRule="auto"/>
        <w:contextualSpacing/>
        <w:rPr>
          <w:sz w:val="28"/>
          <w:szCs w:val="28"/>
        </w:rPr>
      </w:pPr>
      <w:proofErr w:type="spellStart"/>
      <w:r w:rsidRPr="00666B77">
        <w:rPr>
          <w:sz w:val="28"/>
          <w:szCs w:val="28"/>
        </w:rPr>
        <w:t>Кстининкого</w:t>
      </w:r>
      <w:proofErr w:type="spellEnd"/>
      <w:r w:rsidRPr="00666B77">
        <w:rPr>
          <w:sz w:val="28"/>
          <w:szCs w:val="28"/>
        </w:rPr>
        <w:t xml:space="preserve"> сельского поселения</w:t>
      </w:r>
    </w:p>
    <w:p w:rsidR="00055755" w:rsidRPr="00666B77" w:rsidRDefault="00055755" w:rsidP="00CE1718">
      <w:pPr>
        <w:numPr>
          <w:ilvl w:val="0"/>
          <w:numId w:val="3"/>
        </w:numPr>
        <w:suppressAutoHyphens/>
        <w:spacing w:after="100" w:afterAutospacing="1" w:line="360" w:lineRule="auto"/>
        <w:contextualSpacing/>
        <w:rPr>
          <w:sz w:val="28"/>
          <w:szCs w:val="28"/>
        </w:rPr>
      </w:pPr>
      <w:r w:rsidRPr="00666B77">
        <w:rPr>
          <w:sz w:val="28"/>
          <w:szCs w:val="28"/>
        </w:rPr>
        <w:t>Кирово-Чепецкого района</w:t>
      </w:r>
    </w:p>
    <w:p w:rsidR="00055755" w:rsidRPr="00666B77" w:rsidRDefault="00055755" w:rsidP="00CE1718">
      <w:pPr>
        <w:numPr>
          <w:ilvl w:val="0"/>
          <w:numId w:val="3"/>
        </w:numPr>
        <w:suppressAutoHyphens/>
        <w:spacing w:after="100" w:afterAutospacing="1" w:line="360" w:lineRule="auto"/>
        <w:contextualSpacing/>
        <w:rPr>
          <w:sz w:val="28"/>
          <w:szCs w:val="28"/>
        </w:rPr>
      </w:pPr>
      <w:r w:rsidRPr="00666B77">
        <w:rPr>
          <w:sz w:val="28"/>
          <w:szCs w:val="28"/>
        </w:rPr>
        <w:t xml:space="preserve">Кировской области    </w:t>
      </w:r>
      <w:proofErr w:type="spellStart"/>
      <w:r w:rsidRPr="00666B77">
        <w:rPr>
          <w:sz w:val="28"/>
          <w:szCs w:val="28"/>
        </w:rPr>
        <w:t>А.А.Вотинцев</w:t>
      </w:r>
      <w:proofErr w:type="spellEnd"/>
    </w:p>
    <w:p w:rsidR="00055755" w:rsidRPr="00666B77" w:rsidRDefault="00055755" w:rsidP="00CE1718">
      <w:pPr>
        <w:suppressAutoHyphens/>
        <w:spacing w:after="100" w:afterAutospacing="1" w:line="360" w:lineRule="auto"/>
        <w:contextualSpacing/>
        <w:rPr>
          <w:sz w:val="28"/>
          <w:szCs w:val="28"/>
        </w:rPr>
      </w:pPr>
    </w:p>
    <w:p w:rsidR="00055755" w:rsidRPr="00666B77" w:rsidRDefault="00055755" w:rsidP="00CE1718">
      <w:pPr>
        <w:suppressAutoHyphens/>
        <w:spacing w:after="100" w:afterAutospacing="1" w:line="360" w:lineRule="auto"/>
        <w:contextualSpacing/>
        <w:rPr>
          <w:sz w:val="28"/>
          <w:szCs w:val="28"/>
        </w:rPr>
      </w:pPr>
      <w:r w:rsidRPr="00666B77">
        <w:rPr>
          <w:sz w:val="28"/>
          <w:szCs w:val="28"/>
        </w:rPr>
        <w:t>ПОДГОТОВЛЕНО</w:t>
      </w:r>
    </w:p>
    <w:p w:rsidR="00055755" w:rsidRPr="00666B77" w:rsidRDefault="00055755" w:rsidP="00CE1718">
      <w:pPr>
        <w:suppressAutoHyphens/>
        <w:spacing w:after="100" w:afterAutospacing="1" w:line="360" w:lineRule="auto"/>
        <w:contextualSpacing/>
        <w:rPr>
          <w:sz w:val="28"/>
          <w:szCs w:val="28"/>
        </w:rPr>
      </w:pPr>
      <w:r w:rsidRPr="00666B77">
        <w:rPr>
          <w:sz w:val="28"/>
          <w:szCs w:val="28"/>
        </w:rPr>
        <w:t>Зам главы администрации</w:t>
      </w:r>
    </w:p>
    <w:p w:rsidR="00055755" w:rsidRPr="00666B77" w:rsidRDefault="00055755" w:rsidP="00CE1718">
      <w:pPr>
        <w:suppressAutoHyphens/>
        <w:spacing w:after="100" w:afterAutospacing="1" w:line="360" w:lineRule="auto"/>
        <w:contextualSpacing/>
        <w:rPr>
          <w:sz w:val="28"/>
          <w:szCs w:val="28"/>
        </w:rPr>
      </w:pPr>
      <w:proofErr w:type="spellStart"/>
      <w:r w:rsidRPr="00666B77">
        <w:rPr>
          <w:sz w:val="28"/>
          <w:szCs w:val="28"/>
        </w:rPr>
        <w:t>Кстининского</w:t>
      </w:r>
      <w:proofErr w:type="spellEnd"/>
      <w:r w:rsidRPr="00666B77">
        <w:rPr>
          <w:sz w:val="28"/>
          <w:szCs w:val="28"/>
        </w:rPr>
        <w:t xml:space="preserve"> сельского поселения</w:t>
      </w:r>
    </w:p>
    <w:p w:rsidR="00055755" w:rsidRPr="00666B77" w:rsidRDefault="00055755" w:rsidP="00CE1718">
      <w:pPr>
        <w:suppressAutoHyphens/>
        <w:spacing w:after="100" w:afterAutospacing="1" w:line="360" w:lineRule="auto"/>
        <w:contextualSpacing/>
        <w:rPr>
          <w:sz w:val="28"/>
          <w:szCs w:val="28"/>
        </w:rPr>
      </w:pPr>
      <w:r w:rsidRPr="00666B77">
        <w:rPr>
          <w:sz w:val="28"/>
          <w:szCs w:val="28"/>
        </w:rPr>
        <w:t>Кирово-Чепецкого района</w:t>
      </w:r>
    </w:p>
    <w:p w:rsidR="00055755" w:rsidRPr="00666B77" w:rsidRDefault="00055755" w:rsidP="00CE1718">
      <w:pPr>
        <w:suppressAutoHyphens/>
        <w:spacing w:after="100" w:afterAutospacing="1" w:line="360" w:lineRule="auto"/>
        <w:contextualSpacing/>
        <w:rPr>
          <w:sz w:val="28"/>
          <w:szCs w:val="28"/>
        </w:rPr>
      </w:pPr>
      <w:r w:rsidRPr="00666B77">
        <w:rPr>
          <w:sz w:val="28"/>
          <w:szCs w:val="28"/>
        </w:rPr>
        <w:t xml:space="preserve">Кировской области    </w:t>
      </w:r>
      <w:proofErr w:type="spellStart"/>
      <w:r w:rsidRPr="00666B77">
        <w:rPr>
          <w:sz w:val="28"/>
          <w:szCs w:val="28"/>
        </w:rPr>
        <w:t>Е.В.Мартынова</w:t>
      </w:r>
      <w:proofErr w:type="spellEnd"/>
    </w:p>
    <w:p w:rsidR="00055755" w:rsidRPr="00666B77" w:rsidRDefault="00055755" w:rsidP="00CE1718">
      <w:pPr>
        <w:spacing w:line="360" w:lineRule="auto"/>
        <w:rPr>
          <w:rFonts w:eastAsia="Calibri"/>
          <w:lang w:eastAsia="en-US"/>
        </w:rPr>
      </w:pPr>
      <w:r w:rsidRPr="00666B77">
        <w:rPr>
          <w:rFonts w:eastAsia="Calibri"/>
          <w:lang w:eastAsia="en-US"/>
        </w:rPr>
        <w:br w:type="page"/>
      </w:r>
    </w:p>
    <w:p w:rsidR="00A07A82" w:rsidRPr="00666B77" w:rsidRDefault="00A07A82" w:rsidP="00CE1718">
      <w:pPr>
        <w:spacing w:line="360" w:lineRule="auto"/>
        <w:ind w:right="57" w:firstLine="5398"/>
        <w:jc w:val="right"/>
        <w:rPr>
          <w:rFonts w:eastAsia="Calibri"/>
          <w:lang w:eastAsia="en-US"/>
        </w:rPr>
      </w:pPr>
      <w:r w:rsidRPr="00666B77">
        <w:rPr>
          <w:rFonts w:eastAsia="Calibri"/>
          <w:lang w:eastAsia="en-US"/>
        </w:rPr>
        <w:lastRenderedPageBreak/>
        <w:t>УТВЕРЖДЕН</w:t>
      </w:r>
    </w:p>
    <w:p w:rsidR="00A07A82" w:rsidRPr="00666B77" w:rsidRDefault="00A07A82" w:rsidP="00CE1718">
      <w:pPr>
        <w:spacing w:line="360" w:lineRule="auto"/>
        <w:ind w:right="57" w:firstLine="5398"/>
        <w:jc w:val="right"/>
        <w:rPr>
          <w:rFonts w:eastAsia="Calibri"/>
          <w:lang w:eastAsia="en-US"/>
        </w:rPr>
      </w:pPr>
      <w:r w:rsidRPr="00666B77">
        <w:rPr>
          <w:rFonts w:eastAsia="Calibri"/>
          <w:lang w:eastAsia="en-US"/>
        </w:rPr>
        <w:t xml:space="preserve">постановлением администрации </w:t>
      </w:r>
    </w:p>
    <w:p w:rsidR="00A07A82" w:rsidRPr="00666B77" w:rsidRDefault="00A07A82" w:rsidP="00CE1718">
      <w:pPr>
        <w:spacing w:line="360" w:lineRule="auto"/>
        <w:ind w:right="57" w:firstLine="5398"/>
        <w:jc w:val="right"/>
        <w:rPr>
          <w:rFonts w:eastAsia="Calibri"/>
          <w:lang w:eastAsia="en-US"/>
        </w:rPr>
      </w:pPr>
      <w:r w:rsidRPr="00666B77">
        <w:rPr>
          <w:rFonts w:eastAsia="Calibri"/>
          <w:lang w:eastAsia="en-US"/>
        </w:rPr>
        <w:t>Кстининского сельского поселения</w:t>
      </w:r>
    </w:p>
    <w:p w:rsidR="00A07A82" w:rsidRPr="00666B77" w:rsidRDefault="00A07A82" w:rsidP="00CE1718">
      <w:pPr>
        <w:spacing w:line="360" w:lineRule="auto"/>
        <w:ind w:right="57" w:firstLine="5398"/>
        <w:jc w:val="right"/>
        <w:rPr>
          <w:rFonts w:eastAsia="Calibri"/>
          <w:lang w:eastAsia="en-US"/>
        </w:rPr>
      </w:pPr>
      <w:r w:rsidRPr="00666B77">
        <w:rPr>
          <w:rFonts w:eastAsia="Calibri"/>
          <w:lang w:eastAsia="en-US"/>
        </w:rPr>
        <w:t>Кирово-Чепецкого района</w:t>
      </w:r>
    </w:p>
    <w:p w:rsidR="00A07A82" w:rsidRPr="00666B77" w:rsidRDefault="00A07A82" w:rsidP="00CE1718">
      <w:pPr>
        <w:spacing w:line="360" w:lineRule="auto"/>
        <w:ind w:right="57" w:firstLine="5398"/>
        <w:jc w:val="right"/>
        <w:rPr>
          <w:rFonts w:eastAsia="Calibri"/>
          <w:lang w:eastAsia="en-US"/>
        </w:rPr>
      </w:pPr>
      <w:r w:rsidRPr="00666B77">
        <w:rPr>
          <w:rFonts w:eastAsia="Calibri"/>
          <w:lang w:eastAsia="en-US"/>
        </w:rPr>
        <w:t>Кировской области</w:t>
      </w:r>
    </w:p>
    <w:p w:rsidR="00A07A82" w:rsidRPr="00666B77" w:rsidRDefault="00A07A82" w:rsidP="00CE1718">
      <w:pPr>
        <w:spacing w:after="480" w:line="360" w:lineRule="auto"/>
        <w:ind w:right="57" w:firstLine="5398"/>
        <w:jc w:val="right"/>
        <w:rPr>
          <w:rFonts w:eastAsia="Calibri"/>
          <w:lang w:eastAsia="en-US"/>
        </w:rPr>
      </w:pPr>
      <w:r w:rsidRPr="00666B77">
        <w:rPr>
          <w:rFonts w:eastAsia="Calibri"/>
          <w:lang w:eastAsia="en-US"/>
        </w:rPr>
        <w:t>от 23.06.2021 № 34</w:t>
      </w:r>
    </w:p>
    <w:p w:rsidR="00A07A82" w:rsidRPr="00666B77" w:rsidRDefault="00A07A82" w:rsidP="00CE1718">
      <w:pPr>
        <w:spacing w:line="360" w:lineRule="auto"/>
        <w:ind w:right="57" w:firstLine="5398"/>
        <w:jc w:val="center"/>
        <w:rPr>
          <w:rFonts w:eastAsia="Calibri"/>
          <w:lang w:eastAsia="en-US"/>
        </w:rPr>
      </w:pPr>
    </w:p>
    <w:p w:rsidR="002438C4" w:rsidRPr="00666B77" w:rsidRDefault="008361DB" w:rsidP="00CE1718">
      <w:pPr>
        <w:spacing w:after="480" w:line="360" w:lineRule="auto"/>
        <w:jc w:val="center"/>
        <w:rPr>
          <w:b/>
          <w:bCs/>
          <w:sz w:val="28"/>
          <w:szCs w:val="28"/>
        </w:rPr>
      </w:pPr>
      <w:r w:rsidRPr="00666B77">
        <w:rPr>
          <w:b/>
          <w:bCs/>
          <w:sz w:val="28"/>
          <w:szCs w:val="28"/>
        </w:rPr>
        <w:t>МЕСТНЫЕ НОРМАТИВЫ ГРАДОСТРОИТЕЛЬНОГО ПРОЕКТИРОВАНИЯ КСТИНИНСКОГО СЕЛЬСКОГО ОСЕЛЕНИЯ КИРОВО-ЧЕПЕЦКОГО РАЙОНА КИРОВСКОЙ ОБЛАСТИ</w:t>
      </w:r>
    </w:p>
    <w:p w:rsidR="002438C4" w:rsidRPr="00666B77" w:rsidRDefault="002438C4" w:rsidP="00CE1718">
      <w:pPr>
        <w:spacing w:line="360" w:lineRule="auto"/>
        <w:jc w:val="center"/>
        <w:rPr>
          <w:b/>
          <w:bCs/>
          <w:sz w:val="28"/>
          <w:szCs w:val="28"/>
        </w:rPr>
      </w:pPr>
    </w:p>
    <w:p w:rsidR="00502A13" w:rsidRPr="00666B77" w:rsidRDefault="008361DB" w:rsidP="00CE1718">
      <w:pPr>
        <w:spacing w:line="360" w:lineRule="auto"/>
        <w:ind w:firstLine="567"/>
        <w:jc w:val="both"/>
      </w:pPr>
      <w:r w:rsidRPr="00666B77">
        <w:rPr>
          <w:b/>
          <w:sz w:val="28"/>
          <w:szCs w:val="28"/>
        </w:rPr>
        <w:t xml:space="preserve">1. </w:t>
      </w:r>
      <w:r w:rsidR="00502A13" w:rsidRPr="00666B77">
        <w:rPr>
          <w:b/>
          <w:sz w:val="28"/>
          <w:szCs w:val="28"/>
        </w:rPr>
        <w:t>Назначение и область применения местных нормативов градостроительного проектирования</w:t>
      </w:r>
    </w:p>
    <w:p w:rsidR="002438C4" w:rsidRPr="00666B77" w:rsidRDefault="002438C4" w:rsidP="00CE1718">
      <w:pPr>
        <w:spacing w:line="360" w:lineRule="auto"/>
        <w:jc w:val="center"/>
        <w:rPr>
          <w:b/>
          <w:sz w:val="28"/>
          <w:szCs w:val="28"/>
        </w:rPr>
      </w:pPr>
    </w:p>
    <w:p w:rsidR="002438C4" w:rsidRPr="00666B77" w:rsidRDefault="008361DB" w:rsidP="00CE171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66B77">
        <w:rPr>
          <w:sz w:val="28"/>
          <w:szCs w:val="28"/>
        </w:rPr>
        <w:t>Местные нормативы градостроительного проектирования Кстининского сельского поселения Кирово-Чепецкого района Кировской области (далее – нормативы) разработаны в соответствии с требованиями Градостроительного кодекса Российской Федерации, статьи 10</w:t>
      </w:r>
      <w:r w:rsidRPr="00666B77">
        <w:rPr>
          <w:sz w:val="28"/>
          <w:szCs w:val="28"/>
          <w:vertAlign w:val="superscript"/>
        </w:rPr>
        <w:t>2</w:t>
      </w:r>
      <w:r w:rsidRPr="00666B77">
        <w:rPr>
          <w:sz w:val="28"/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 </w:t>
      </w:r>
      <w:proofErr w:type="gramEnd"/>
    </w:p>
    <w:p w:rsidR="002438C4" w:rsidRPr="00666B77" w:rsidRDefault="008361DB" w:rsidP="00CE1718">
      <w:pPr>
        <w:spacing w:line="360" w:lineRule="auto"/>
        <w:ind w:firstLine="709"/>
        <w:jc w:val="both"/>
      </w:pPr>
      <w:r w:rsidRPr="00666B77">
        <w:rPr>
          <w:sz w:val="28"/>
          <w:szCs w:val="28"/>
        </w:rPr>
        <w:t>1. Нормативы устанавливают 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</w:p>
    <w:p w:rsidR="002438C4" w:rsidRPr="00666B77" w:rsidRDefault="008361DB" w:rsidP="00CE1718">
      <w:pPr>
        <w:spacing w:line="360" w:lineRule="auto"/>
        <w:ind w:firstLine="709"/>
        <w:jc w:val="both"/>
      </w:pPr>
      <w:r w:rsidRPr="00666B77">
        <w:rPr>
          <w:sz w:val="28"/>
          <w:szCs w:val="28"/>
        </w:rPr>
        <w:lastRenderedPageBreak/>
        <w:t xml:space="preserve">2. </w:t>
      </w:r>
      <w:proofErr w:type="gramStart"/>
      <w:r w:rsidRPr="00666B77">
        <w:rPr>
          <w:sz w:val="28"/>
          <w:szCs w:val="28"/>
        </w:rPr>
        <w:t xml:space="preserve">Нормативы поселения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</w:t>
      </w:r>
      <w:hyperlink r:id="rId8">
        <w:r w:rsidRPr="00666B77">
          <w:rPr>
            <w:rStyle w:val="InternetLink"/>
            <w:color w:val="auto"/>
            <w:sz w:val="28"/>
            <w:szCs w:val="28"/>
          </w:rPr>
          <w:t>пункте 1 части 5 статьи 23</w:t>
        </w:r>
      </w:hyperlink>
      <w:r w:rsidRPr="00666B77">
        <w:rPr>
          <w:sz w:val="28"/>
          <w:szCs w:val="28"/>
        </w:rPr>
        <w:t xml:space="preserve"> Градостроительного кодекса Российской Федерации, объектами </w:t>
      </w:r>
      <w:hyperlink r:id="rId9">
        <w:r w:rsidRPr="00666B77">
          <w:rPr>
            <w:rStyle w:val="InternetLink"/>
            <w:color w:val="auto"/>
            <w:sz w:val="28"/>
            <w:szCs w:val="28"/>
          </w:rPr>
          <w:t>благоустройства</w:t>
        </w:r>
      </w:hyperlink>
      <w:r w:rsidRPr="00666B77">
        <w:rPr>
          <w:sz w:val="28"/>
          <w:szCs w:val="28"/>
        </w:rPr>
        <w:t xml:space="preserve"> территории, иными объектами местного значения поселения, населения поселения и расчетных показателей максимально допустимого уровня территориальной доступности таких объектов для населения поселения, при подготовке проекта Генерального плана Кстининского сельского поселения</w:t>
      </w:r>
      <w:proofErr w:type="gramEnd"/>
      <w:r w:rsidRPr="00666B77">
        <w:rPr>
          <w:sz w:val="28"/>
          <w:szCs w:val="28"/>
        </w:rPr>
        <w:t>, а также внесению в него изменений.</w:t>
      </w:r>
    </w:p>
    <w:p w:rsidR="002438C4" w:rsidRPr="00666B77" w:rsidRDefault="008361DB" w:rsidP="00CE1718">
      <w:pPr>
        <w:spacing w:line="360" w:lineRule="auto"/>
        <w:ind w:firstLine="709"/>
        <w:jc w:val="both"/>
      </w:pPr>
      <w:r w:rsidRPr="00666B77">
        <w:rPr>
          <w:sz w:val="28"/>
          <w:szCs w:val="28"/>
        </w:rPr>
        <w:t>3.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частью 4 статьи 29.2 Градостроительного кодекса Российской Федерации, населения поселения и предельные значения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sz w:val="28"/>
          <w:szCs w:val="28"/>
        </w:rPr>
      </w:pPr>
      <w:r w:rsidRPr="00666B77">
        <w:rPr>
          <w:sz w:val="28"/>
          <w:szCs w:val="28"/>
        </w:rPr>
        <w:t xml:space="preserve">4. Нормативы устанавливают требования, обязательные для </w:t>
      </w:r>
      <w:r w:rsidRPr="00666B77">
        <w:rPr>
          <w:spacing w:val="2"/>
          <w:sz w:val="28"/>
          <w:szCs w:val="28"/>
        </w:rPr>
        <w:t xml:space="preserve">всех </w:t>
      </w:r>
      <w:r w:rsidRPr="00666B77">
        <w:rPr>
          <w:sz w:val="28"/>
          <w:szCs w:val="28"/>
        </w:rPr>
        <w:t xml:space="preserve">субъектов градостроительных отношений, осуществляющих деятельность на территории Кстининского сельского поселения Кирово-Чепецкого района Кировской области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сооружений, </w:t>
      </w:r>
    </w:p>
    <w:p w:rsidR="002438C4" w:rsidRPr="00666B77" w:rsidRDefault="008361DB" w:rsidP="00CE1718">
      <w:pPr>
        <w:pStyle w:val="ConsPlusNormal0"/>
        <w:spacing w:line="360" w:lineRule="auto"/>
        <w:ind w:firstLine="567"/>
        <w:jc w:val="both"/>
      </w:pPr>
      <w:r w:rsidRPr="00666B77">
        <w:rPr>
          <w:rFonts w:ascii="Times New Roman" w:hAnsi="Times New Roman" w:cs="Times New Roman"/>
          <w:sz w:val="28"/>
          <w:szCs w:val="28"/>
        </w:rPr>
        <w:t>5</w:t>
      </w:r>
      <w:r w:rsidRPr="00666B77">
        <w:rPr>
          <w:sz w:val="28"/>
          <w:szCs w:val="28"/>
        </w:rPr>
        <w:t xml:space="preserve">. </w:t>
      </w:r>
      <w:r w:rsidRPr="00666B77">
        <w:rPr>
          <w:rFonts w:ascii="Times New Roman" w:hAnsi="Times New Roman" w:cs="Times New Roman"/>
          <w:sz w:val="28"/>
          <w:szCs w:val="28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2438C4" w:rsidRPr="00666B77" w:rsidRDefault="008361DB" w:rsidP="00CE1718">
      <w:pPr>
        <w:pStyle w:val="ConsPlusNormal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B77">
        <w:rPr>
          <w:rFonts w:ascii="Times New Roman" w:hAnsi="Times New Roman" w:cs="Times New Roman"/>
          <w:sz w:val="28"/>
          <w:szCs w:val="28"/>
        </w:rPr>
        <w:lastRenderedPageBreak/>
        <w:t>При отмене и/или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:rsidR="002438C4" w:rsidRPr="00666B77" w:rsidRDefault="008361DB" w:rsidP="00CE1718">
      <w:pPr>
        <w:spacing w:line="360" w:lineRule="auto"/>
        <w:ind w:firstLine="567"/>
        <w:jc w:val="both"/>
        <w:rPr>
          <w:sz w:val="28"/>
          <w:szCs w:val="28"/>
        </w:rPr>
      </w:pPr>
      <w:r w:rsidRPr="00666B77">
        <w:rPr>
          <w:sz w:val="28"/>
          <w:szCs w:val="28"/>
        </w:rPr>
        <w:t>6.</w:t>
      </w:r>
      <w:r w:rsidRPr="00666B77">
        <w:t xml:space="preserve"> </w:t>
      </w:r>
      <w:r w:rsidRPr="00666B77">
        <w:rPr>
          <w:sz w:val="28"/>
          <w:szCs w:val="28"/>
        </w:rPr>
        <w:t>По вопросам, не рассматриваемым в настоящих Нормативах, следует руководствоваться региональными нормативами градостроительного проектирования Кировской области, местными нормативами градостроительного проектирования Кирово-Чепецкого</w:t>
      </w:r>
      <w:r w:rsidRPr="00666B77">
        <w:rPr>
          <w:bCs/>
          <w:sz w:val="28"/>
          <w:szCs w:val="28"/>
        </w:rPr>
        <w:t xml:space="preserve"> муниципального района,</w:t>
      </w:r>
      <w:r w:rsidRPr="00666B77">
        <w:rPr>
          <w:sz w:val="28"/>
          <w:szCs w:val="28"/>
        </w:rPr>
        <w:t xml:space="preserve"> действующими федеральными градостроительными нормами и законами Российской Федерации. </w:t>
      </w:r>
    </w:p>
    <w:p w:rsidR="002438C4" w:rsidRPr="00666B77" w:rsidRDefault="008361DB" w:rsidP="00CE1718">
      <w:pPr>
        <w:autoSpaceDE w:val="0"/>
        <w:spacing w:line="360" w:lineRule="auto"/>
        <w:ind w:firstLine="567"/>
        <w:jc w:val="both"/>
      </w:pPr>
      <w:r w:rsidRPr="00666B77">
        <w:rPr>
          <w:sz w:val="28"/>
          <w:szCs w:val="28"/>
        </w:rPr>
        <w:t xml:space="preserve">Нормативы градостроительного проектирования Кстининского </w:t>
      </w:r>
      <w:r w:rsidRPr="00666B77">
        <w:rPr>
          <w:bCs/>
          <w:sz w:val="28"/>
          <w:szCs w:val="28"/>
        </w:rPr>
        <w:t xml:space="preserve">сельского поселения </w:t>
      </w:r>
      <w:r w:rsidRPr="00666B77">
        <w:rPr>
          <w:sz w:val="28"/>
          <w:szCs w:val="28"/>
        </w:rPr>
        <w:t>включают в себя:</w:t>
      </w:r>
    </w:p>
    <w:p w:rsidR="002438C4" w:rsidRPr="00666B77" w:rsidRDefault="008361DB" w:rsidP="00CE1718">
      <w:pPr>
        <w:autoSpaceDE w:val="0"/>
        <w:spacing w:line="360" w:lineRule="auto"/>
        <w:ind w:firstLine="567"/>
        <w:jc w:val="both"/>
      </w:pPr>
      <w:r w:rsidRPr="00666B77">
        <w:rPr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 местного значения </w:t>
      </w:r>
      <w:r w:rsidRPr="00666B77">
        <w:rPr>
          <w:bCs/>
          <w:sz w:val="28"/>
          <w:szCs w:val="28"/>
        </w:rPr>
        <w:t>сельских поселений</w:t>
      </w:r>
      <w:r w:rsidRPr="00666B77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666B77">
        <w:rPr>
          <w:bCs/>
          <w:sz w:val="28"/>
          <w:szCs w:val="28"/>
        </w:rPr>
        <w:t>сельских поселений</w:t>
      </w:r>
      <w:r w:rsidRPr="00666B77">
        <w:rPr>
          <w:sz w:val="28"/>
          <w:szCs w:val="28"/>
        </w:rPr>
        <w:t>);</w:t>
      </w:r>
    </w:p>
    <w:p w:rsidR="002438C4" w:rsidRPr="00666B77" w:rsidRDefault="008361DB" w:rsidP="00CE1718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666B77"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2438C4" w:rsidRPr="00666B77" w:rsidRDefault="008361DB" w:rsidP="00CE1718">
      <w:pPr>
        <w:pStyle w:val="ConsPlusNormal0"/>
        <w:spacing w:line="360" w:lineRule="auto"/>
        <w:ind w:firstLine="540"/>
        <w:jc w:val="both"/>
      </w:pPr>
      <w:r w:rsidRPr="00666B77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2438C4" w:rsidRPr="00666B77" w:rsidRDefault="002438C4" w:rsidP="00CE1718">
      <w:pPr>
        <w:spacing w:line="360" w:lineRule="auto"/>
        <w:jc w:val="center"/>
        <w:rPr>
          <w:b/>
          <w:sz w:val="28"/>
          <w:szCs w:val="28"/>
        </w:rPr>
      </w:pPr>
    </w:p>
    <w:p w:rsidR="002438C4" w:rsidRPr="00666B77" w:rsidRDefault="008361DB" w:rsidP="00CE1718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66B77">
        <w:rPr>
          <w:b/>
          <w:sz w:val="28"/>
          <w:szCs w:val="28"/>
        </w:rPr>
        <w:t xml:space="preserve">2. ОСНОВНАЯ ЧАСТЬ </w:t>
      </w:r>
      <w:r w:rsidRPr="00666B77">
        <w:rPr>
          <w:b/>
          <w:bCs/>
          <w:sz w:val="28"/>
          <w:szCs w:val="28"/>
        </w:rPr>
        <w:t>Расчетные показатели нормативов градостроительного проектирования</w:t>
      </w:r>
    </w:p>
    <w:p w:rsidR="008361DB" w:rsidRPr="00666B77" w:rsidRDefault="008361DB" w:rsidP="00CE1718">
      <w:pPr>
        <w:spacing w:line="360" w:lineRule="auto"/>
        <w:jc w:val="both"/>
        <w:rPr>
          <w:b/>
          <w:bCs/>
          <w:sz w:val="28"/>
          <w:szCs w:val="28"/>
        </w:rPr>
      </w:pPr>
    </w:p>
    <w:p w:rsidR="002438C4" w:rsidRPr="00666B77" w:rsidRDefault="008361DB" w:rsidP="00CE1718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66B77">
        <w:rPr>
          <w:b/>
          <w:bCs/>
          <w:sz w:val="27"/>
          <w:szCs w:val="27"/>
        </w:rPr>
        <w:t>2.1</w:t>
      </w:r>
      <w:r w:rsidRPr="00666B77">
        <w:rPr>
          <w:sz w:val="28"/>
          <w:szCs w:val="28"/>
        </w:rPr>
        <w:t xml:space="preserve">. </w:t>
      </w:r>
      <w:r w:rsidRPr="00666B77">
        <w:rPr>
          <w:b/>
          <w:bCs/>
          <w:sz w:val="28"/>
          <w:szCs w:val="28"/>
          <w:lang w:eastAsia="hi-IN" w:bidi="hi-IN"/>
        </w:rPr>
        <w:t>Объекты, относящиеся к</w:t>
      </w:r>
      <w:r w:rsidRPr="00666B77">
        <w:rPr>
          <w:b/>
          <w:bCs/>
          <w:sz w:val="28"/>
          <w:szCs w:val="28"/>
        </w:rPr>
        <w:t xml:space="preserve"> области дорожной деятельности и транспортного обслуживания населения</w:t>
      </w:r>
    </w:p>
    <w:p w:rsidR="002438C4" w:rsidRPr="00666B77" w:rsidRDefault="002438C4" w:rsidP="00CE1718">
      <w:pPr>
        <w:spacing w:line="360" w:lineRule="auto"/>
        <w:jc w:val="center"/>
        <w:rPr>
          <w:b/>
          <w:bCs/>
          <w:sz w:val="28"/>
          <w:szCs w:val="28"/>
        </w:rPr>
      </w:pPr>
    </w:p>
    <w:p w:rsidR="002438C4" w:rsidRPr="00666B77" w:rsidRDefault="008361DB" w:rsidP="00CE1718">
      <w:pPr>
        <w:spacing w:line="360" w:lineRule="auto"/>
        <w:jc w:val="right"/>
      </w:pPr>
      <w:r w:rsidRPr="00666B77"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3150"/>
        <w:gridCol w:w="1495"/>
        <w:gridCol w:w="1497"/>
        <w:gridCol w:w="1436"/>
        <w:gridCol w:w="1174"/>
      </w:tblGrid>
      <w:tr w:rsidR="00666B77" w:rsidRPr="00666B77" w:rsidTr="00502A13">
        <w:trPr>
          <w:trHeight w:val="902"/>
        </w:trPr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r w:rsidRPr="00666B77">
              <w:rPr>
                <w:sz w:val="20"/>
                <w:szCs w:val="20"/>
                <w:lang w:val="en-US" w:eastAsia="hi-IN" w:bidi="hi-IN"/>
              </w:rPr>
              <w:lastRenderedPageBreak/>
              <w:t>№</w:t>
            </w:r>
          </w:p>
        </w:tc>
        <w:tc>
          <w:tcPr>
            <w:tcW w:w="1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  <w:lang w:eastAsia="hi-IN" w:bidi="hi-IN"/>
              </w:rPr>
              <w:t>Наименование объекта</w:t>
            </w:r>
          </w:p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r w:rsidRPr="00666B77">
              <w:rPr>
                <w:sz w:val="20"/>
                <w:szCs w:val="20"/>
                <w:lang w:val="en-US" w:eastAsia="hi-IN" w:bidi="hi-IN"/>
              </w:rPr>
              <w:t>(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расчетного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показателя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Минимально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допустимый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r w:rsidRPr="00666B77">
              <w:rPr>
                <w:sz w:val="20"/>
                <w:szCs w:val="20"/>
                <w:lang w:eastAsia="hi-IN" w:bidi="hi-IN"/>
              </w:rPr>
              <w:t>уровень</w:t>
            </w:r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обеспеченности</w:t>
            </w:r>
            <w:proofErr w:type="spellEnd"/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hi-IN" w:bidi="hi-IN"/>
              </w:rPr>
            </w:pPr>
            <w:r w:rsidRPr="00666B77">
              <w:rPr>
                <w:sz w:val="20"/>
                <w:szCs w:val="20"/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666B77" w:rsidRPr="00666B77" w:rsidTr="00502A13">
        <w:trPr>
          <w:trHeight w:val="531"/>
        </w:trPr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2438C4" w:rsidP="00CE1718">
            <w:pPr>
              <w:suppressAutoHyphens/>
              <w:snapToGrid w:val="0"/>
              <w:spacing w:line="360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2438C4" w:rsidP="00CE1718">
            <w:pPr>
              <w:suppressAutoHyphens/>
              <w:snapToGrid w:val="0"/>
              <w:spacing w:line="360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Единица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измерения</w:t>
            </w:r>
            <w:proofErr w:type="spellEnd"/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Величина</w:t>
            </w:r>
            <w:proofErr w:type="spell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Единица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измерения</w:t>
            </w:r>
            <w:proofErr w:type="spell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Величина</w:t>
            </w:r>
            <w:proofErr w:type="spellEnd"/>
          </w:p>
        </w:tc>
      </w:tr>
      <w:tr w:rsidR="00666B77" w:rsidRPr="00666B77" w:rsidTr="00160CA9">
        <w:trPr>
          <w:trHeight w:val="83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val="en-US" w:eastAsia="hi-IN" w:bidi="hi-IN"/>
              </w:rPr>
            </w:pPr>
            <w:r w:rsidRPr="00666B77">
              <w:rPr>
                <w:lang w:val="en-US" w:eastAsia="hi-IN" w:bidi="hi-IN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</w:pPr>
            <w:r w:rsidRPr="00666B77">
              <w:rPr>
                <w:lang w:eastAsia="hi-IN" w:bidi="hi-IN"/>
              </w:rPr>
              <w:t xml:space="preserve">Плотность сети автодорог местного значения в границах населенных пунктов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</w:pPr>
            <w:proofErr w:type="spellStart"/>
            <w:r w:rsidRPr="00666B77">
              <w:rPr>
                <w:lang w:val="en-US" w:eastAsia="hi-IN" w:bidi="hi-IN"/>
              </w:rPr>
              <w:t>км</w:t>
            </w:r>
            <w:proofErr w:type="spellEnd"/>
            <w:r w:rsidRPr="00666B77">
              <w:rPr>
                <w:lang w:val="en-US" w:eastAsia="hi-IN" w:bidi="hi-IN"/>
              </w:rPr>
              <w:t xml:space="preserve"> / км2</w:t>
            </w:r>
          </w:p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val="en-US" w:eastAsia="hi-IN" w:bidi="hi-IN"/>
              </w:rPr>
              <w:t>т</w:t>
            </w:r>
            <w:proofErr w:type="spellStart"/>
            <w:r w:rsidRPr="00666B77">
              <w:rPr>
                <w:lang w:eastAsia="hi-IN" w:bidi="hi-IN"/>
              </w:rPr>
              <w:t>ерритории</w:t>
            </w:r>
            <w:proofErr w:type="spellEnd"/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</w:pPr>
            <w:r w:rsidRPr="00666B77">
              <w:rPr>
                <w:lang w:val="en-US" w:eastAsia="hi-IN" w:bidi="hi-IN"/>
              </w:rPr>
              <w:t>0,</w:t>
            </w:r>
            <w:r w:rsidRPr="00666B77">
              <w:rPr>
                <w:lang w:eastAsia="hi-IN" w:bidi="hi-IN"/>
              </w:rPr>
              <w:t>2</w:t>
            </w:r>
            <w:r w:rsidRPr="00666B77">
              <w:rPr>
                <w:lang w:val="en-US" w:eastAsia="hi-IN" w:bidi="hi-IN"/>
              </w:rPr>
              <w:t xml:space="preserve"> 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val="en-US" w:eastAsia="hi-IN" w:bidi="hi-IN"/>
              </w:rPr>
            </w:pPr>
            <w:proofErr w:type="spellStart"/>
            <w:r w:rsidRPr="00666B77">
              <w:rPr>
                <w:lang w:val="en-US" w:eastAsia="hi-IN" w:bidi="hi-IN"/>
              </w:rPr>
              <w:t>Не</w:t>
            </w:r>
            <w:proofErr w:type="spellEnd"/>
            <w:r w:rsidRPr="00666B77">
              <w:rPr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lang w:val="en-US" w:eastAsia="hi-IN" w:bidi="hi-IN"/>
              </w:rPr>
              <w:t>нормируется</w:t>
            </w:r>
            <w:proofErr w:type="spellEnd"/>
          </w:p>
        </w:tc>
      </w:tr>
      <w:tr w:rsidR="00666B77" w:rsidRPr="00666B77" w:rsidTr="00160CA9">
        <w:trPr>
          <w:trHeight w:val="83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eastAsia="hi-IN" w:bidi="hi-IN"/>
              </w:rPr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rPr>
                <w:lang w:eastAsia="hi-IN" w:bidi="hi-IN"/>
              </w:rPr>
            </w:pPr>
            <w:r w:rsidRPr="00666B77">
              <w:rPr>
                <w:lang w:eastAsia="hi-IN" w:bidi="hi-IN"/>
              </w:rPr>
              <w:t>Остановки общественного транспорта в населенных пунктах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eastAsia="hi-IN" w:bidi="hi-IN"/>
              </w:rPr>
              <w:t>м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5B799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eastAsia="hi-IN" w:bidi="hi-IN"/>
              </w:rPr>
              <w:t>500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eastAsia="hi-IN" w:bidi="hi-IN"/>
              </w:rPr>
              <w:t>Не нормируется</w:t>
            </w:r>
          </w:p>
        </w:tc>
      </w:tr>
    </w:tbl>
    <w:p w:rsidR="00160CA9" w:rsidRPr="00666B77" w:rsidRDefault="00160CA9" w:rsidP="00CE1718">
      <w:pPr>
        <w:spacing w:line="360" w:lineRule="auto"/>
        <w:jc w:val="center"/>
        <w:rPr>
          <w:b/>
          <w:bCs/>
          <w:sz w:val="28"/>
          <w:szCs w:val="28"/>
        </w:rPr>
      </w:pPr>
    </w:p>
    <w:p w:rsidR="002438C4" w:rsidRPr="00666B77" w:rsidRDefault="008361DB" w:rsidP="00CE1718">
      <w:pPr>
        <w:spacing w:line="360" w:lineRule="auto"/>
        <w:ind w:firstLine="708"/>
        <w:jc w:val="both"/>
      </w:pPr>
      <w:r w:rsidRPr="00666B77">
        <w:rPr>
          <w:b/>
          <w:bCs/>
          <w:sz w:val="28"/>
          <w:szCs w:val="28"/>
        </w:rPr>
        <w:t>2.2 Параметры улично-дорожной сети в пределах сельских населенных пунктов</w:t>
      </w:r>
    </w:p>
    <w:p w:rsidR="002438C4" w:rsidRPr="00666B77" w:rsidRDefault="008361DB" w:rsidP="00CE1718">
      <w:pPr>
        <w:spacing w:line="360" w:lineRule="auto"/>
        <w:jc w:val="right"/>
      </w:pPr>
      <w:r w:rsidRPr="00666B77">
        <w:t>Таблица 2</w:t>
      </w:r>
    </w:p>
    <w:tbl>
      <w:tblPr>
        <w:tblW w:w="5000" w:type="pct"/>
        <w:tblBorders>
          <w:top w:val="single" w:sz="4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902"/>
        <w:gridCol w:w="1986"/>
        <w:gridCol w:w="1090"/>
        <w:gridCol w:w="922"/>
        <w:gridCol w:w="1090"/>
        <w:gridCol w:w="1041"/>
        <w:gridCol w:w="1257"/>
      </w:tblGrid>
      <w:tr w:rsidR="00666B77" w:rsidRPr="00666B77" w:rsidTr="00ED0869">
        <w:trPr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>Категория сельских улиц</w:t>
            </w:r>
          </w:p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>и дорог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>Основное назначение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 xml:space="preserve">Расчетная скорость движения, </w:t>
            </w:r>
            <w:proofErr w:type="gramStart"/>
            <w:r w:rsidRPr="00666B77">
              <w:rPr>
                <w:sz w:val="20"/>
                <w:szCs w:val="20"/>
              </w:rPr>
              <w:t>км</w:t>
            </w:r>
            <w:proofErr w:type="gramEnd"/>
            <w:r w:rsidRPr="00666B77">
              <w:rPr>
                <w:sz w:val="20"/>
                <w:szCs w:val="20"/>
              </w:rPr>
              <w:t>/ч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 xml:space="preserve">Ширина в красных линиях, </w:t>
            </w:r>
            <w:proofErr w:type="gramStart"/>
            <w:r w:rsidRPr="00666B7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>Ширина полосы движения,</w:t>
            </w:r>
          </w:p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>м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66B77">
              <w:rPr>
                <w:sz w:val="20"/>
                <w:szCs w:val="20"/>
              </w:rPr>
              <w:t xml:space="preserve">Ширина пешеходной части тротуара, </w:t>
            </w:r>
            <w:proofErr w:type="gramStart"/>
            <w:r w:rsidRPr="00666B77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666B77" w:rsidRPr="00666B77" w:rsidTr="00ED086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C4" w:rsidRPr="00666B77" w:rsidRDefault="00ED0869" w:rsidP="00CE1718">
            <w:pPr>
              <w:spacing w:line="360" w:lineRule="auto"/>
            </w:pPr>
            <w:r w:rsidRPr="00666B77">
              <w:t>Поселковая дорога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38C4" w:rsidRPr="00666B77" w:rsidRDefault="008361DB" w:rsidP="00CE1718">
            <w:pPr>
              <w:spacing w:line="360" w:lineRule="auto"/>
            </w:pPr>
            <w:r w:rsidRPr="00666B77">
              <w:t xml:space="preserve">Связь </w:t>
            </w:r>
            <w:r w:rsidR="00ED0869" w:rsidRPr="00666B77">
              <w:t>сельского поселения с внешними дорогами общей сети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5B799B" w:rsidP="00CE1718">
            <w:pPr>
              <w:spacing w:line="360" w:lineRule="auto"/>
              <w:jc w:val="center"/>
            </w:pPr>
            <w:r w:rsidRPr="00666B77">
              <w:t>60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</w:pPr>
            <w:r w:rsidRPr="00666B77">
              <w:t>20-30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</w:pPr>
            <w:r w:rsidRPr="00666B77">
              <w:t>3,5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</w:pPr>
            <w:r w:rsidRPr="00666B77">
              <w:t>2-3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438C4" w:rsidRPr="00666B77" w:rsidRDefault="005B799B" w:rsidP="00CE1718">
            <w:pPr>
              <w:spacing w:line="360" w:lineRule="auto"/>
              <w:jc w:val="center"/>
            </w:pPr>
            <w:r w:rsidRPr="00666B77">
              <w:t>-</w:t>
            </w:r>
          </w:p>
        </w:tc>
      </w:tr>
      <w:tr w:rsidR="00666B77" w:rsidRPr="00666B77" w:rsidTr="00ED086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69" w:rsidRPr="00666B77" w:rsidRDefault="00ED0869" w:rsidP="00CE1718">
            <w:pPr>
              <w:spacing w:line="360" w:lineRule="auto"/>
            </w:pPr>
            <w:r w:rsidRPr="00666B77">
              <w:t>Главная улица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69" w:rsidRPr="00666B77" w:rsidRDefault="00ED0869" w:rsidP="00CE1718">
            <w:pPr>
              <w:spacing w:line="360" w:lineRule="auto"/>
            </w:pPr>
            <w:r w:rsidRPr="00666B77">
              <w:t>Связь жилых территорий с общественным центром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40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20-30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3,5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2-3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1,5-2,25</w:t>
            </w:r>
          </w:p>
        </w:tc>
      </w:tr>
      <w:tr w:rsidR="00666B77" w:rsidRPr="00666B77" w:rsidTr="008361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69" w:rsidRPr="00666B77" w:rsidRDefault="00ED0869" w:rsidP="00CE1718">
            <w:pPr>
              <w:snapToGrid w:val="0"/>
              <w:spacing w:line="360" w:lineRule="auto"/>
            </w:pPr>
            <w:r w:rsidRPr="00666B77">
              <w:t>Улица в жилой застройке:</w:t>
            </w:r>
          </w:p>
        </w:tc>
      </w:tr>
      <w:tr w:rsidR="00666B77" w:rsidRPr="00666B77" w:rsidTr="00ED086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69" w:rsidRPr="00666B77" w:rsidRDefault="00ED0869" w:rsidP="00CE1718">
            <w:pPr>
              <w:spacing w:line="360" w:lineRule="auto"/>
            </w:pPr>
            <w:r w:rsidRPr="00666B77">
              <w:t>основная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69" w:rsidRPr="00666B77" w:rsidRDefault="00ED0869" w:rsidP="00CE1718">
            <w:pPr>
              <w:spacing w:line="360" w:lineRule="auto"/>
            </w:pPr>
            <w:r w:rsidRPr="00666B77">
              <w:t xml:space="preserve">Связь внутри </w:t>
            </w:r>
            <w:r w:rsidRPr="00666B77">
              <w:lastRenderedPageBreak/>
              <w:t>жилых территорий и с главной улицей по направлениям с интенсивным движением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lastRenderedPageBreak/>
              <w:t>40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15-25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3,0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1,0-1,5</w:t>
            </w:r>
          </w:p>
        </w:tc>
      </w:tr>
      <w:tr w:rsidR="00666B77" w:rsidRPr="00666B77" w:rsidTr="00ED086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69" w:rsidRPr="00666B77" w:rsidRDefault="00ED0869" w:rsidP="00CE1718">
            <w:pPr>
              <w:spacing w:line="360" w:lineRule="auto"/>
            </w:pPr>
            <w:proofErr w:type="gramStart"/>
            <w:r w:rsidRPr="00666B77">
              <w:lastRenderedPageBreak/>
              <w:t>Второстепенная</w:t>
            </w:r>
            <w:proofErr w:type="gramEnd"/>
            <w:r w:rsidRPr="00666B77">
              <w:t xml:space="preserve"> (переулок)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69" w:rsidRPr="00666B77" w:rsidRDefault="00ED0869" w:rsidP="00CE1718">
            <w:pPr>
              <w:spacing w:line="360" w:lineRule="auto"/>
            </w:pPr>
            <w:r w:rsidRPr="00666B77">
              <w:t>Связь между основными жилыми улицами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30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15-25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2,75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1,0</w:t>
            </w:r>
          </w:p>
        </w:tc>
      </w:tr>
      <w:tr w:rsidR="00666B77" w:rsidRPr="00666B77" w:rsidTr="00ED086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69" w:rsidRPr="00666B77" w:rsidRDefault="00ED0869" w:rsidP="00CE1718">
            <w:pPr>
              <w:spacing w:line="360" w:lineRule="auto"/>
            </w:pPr>
            <w:r w:rsidRPr="00666B77">
              <w:t>проезд:</w:t>
            </w:r>
          </w:p>
          <w:p w:rsidR="00ED0869" w:rsidRPr="00666B77" w:rsidRDefault="00ED0869" w:rsidP="00CE1718">
            <w:pPr>
              <w:spacing w:line="360" w:lineRule="auto"/>
              <w:rPr>
                <w:sz w:val="28"/>
                <w:szCs w:val="28"/>
              </w:rPr>
            </w:pPr>
            <w:r w:rsidRPr="00666B77">
              <w:rPr>
                <w:sz w:val="22"/>
                <w:szCs w:val="22"/>
              </w:rPr>
              <w:t>- с коммуникациями,</w:t>
            </w:r>
          </w:p>
          <w:p w:rsidR="00ED0869" w:rsidRPr="00666B77" w:rsidRDefault="00ED0869" w:rsidP="00CE1718">
            <w:pPr>
              <w:spacing w:line="360" w:lineRule="auto"/>
              <w:rPr>
                <w:sz w:val="28"/>
                <w:szCs w:val="28"/>
              </w:rPr>
            </w:pPr>
            <w:r w:rsidRPr="00666B77">
              <w:rPr>
                <w:sz w:val="22"/>
                <w:szCs w:val="22"/>
              </w:rPr>
              <w:t>- без коммуникаций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69" w:rsidRPr="00666B77" w:rsidRDefault="00ED0869" w:rsidP="00CE1718">
            <w:pPr>
              <w:spacing w:line="360" w:lineRule="auto"/>
            </w:pPr>
            <w:r w:rsidRPr="00666B77">
              <w:t>Связь жилых домов, расположенных в глубине квартала, с улицей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10-12</w:t>
            </w:r>
          </w:p>
          <w:p w:rsidR="00ED0869" w:rsidRPr="00666B77" w:rsidRDefault="00ED0869" w:rsidP="00CE171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66B77">
              <w:rPr>
                <w:sz w:val="22"/>
                <w:szCs w:val="22"/>
                <w:lang w:val="en-US"/>
              </w:rPr>
              <w:t>7-10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2,75-3,0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0-1,0</w:t>
            </w:r>
          </w:p>
        </w:tc>
      </w:tr>
      <w:tr w:rsidR="00666B77" w:rsidRPr="00666B77" w:rsidTr="00ED086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69" w:rsidRPr="00666B77" w:rsidRDefault="00ED0869" w:rsidP="00CE1718">
            <w:pPr>
              <w:spacing w:line="360" w:lineRule="auto"/>
            </w:pPr>
            <w:r w:rsidRPr="00666B77">
              <w:t>Хозяйственный проезд, скотопрогон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D0869" w:rsidRPr="00666B77" w:rsidRDefault="00ED0869" w:rsidP="00CE1718">
            <w:pPr>
              <w:spacing w:line="360" w:lineRule="auto"/>
            </w:pPr>
            <w:r w:rsidRPr="00666B77">
              <w:t>Прогон личного скота и проезд грузового транспорта к придомовым (</w:t>
            </w:r>
            <w:proofErr w:type="spellStart"/>
            <w:r w:rsidRPr="00666B77">
              <w:t>приквартирным</w:t>
            </w:r>
            <w:proofErr w:type="spellEnd"/>
            <w:r w:rsidRPr="00666B77">
              <w:t>) участкам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30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7-10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4,5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D0869" w:rsidRPr="00666B77" w:rsidRDefault="00ED0869" w:rsidP="00CE1718">
            <w:pPr>
              <w:spacing w:line="360" w:lineRule="auto"/>
              <w:jc w:val="center"/>
            </w:pPr>
            <w:r w:rsidRPr="00666B77">
              <w:t>-</w:t>
            </w:r>
          </w:p>
        </w:tc>
      </w:tr>
    </w:tbl>
    <w:p w:rsidR="00C1217D" w:rsidRPr="00666B77" w:rsidRDefault="00C1217D" w:rsidP="00CE1718">
      <w:pPr>
        <w:spacing w:line="360" w:lineRule="auto"/>
        <w:ind w:firstLine="709"/>
        <w:jc w:val="both"/>
        <w:rPr>
          <w:i/>
          <w:iCs/>
        </w:rPr>
      </w:pP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</w:rPr>
      </w:pPr>
      <w:proofErr w:type="gramStart"/>
      <w:r w:rsidRPr="00666B77">
        <w:rPr>
          <w:i/>
          <w:iCs/>
        </w:rPr>
        <w:t>П</w:t>
      </w:r>
      <w:proofErr w:type="gramEnd"/>
      <w:r w:rsidRPr="00666B77">
        <w:rPr>
          <w:i/>
          <w:iCs/>
        </w:rPr>
        <w:t xml:space="preserve"> р и м е ч а н и я: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</w:t>
      </w:r>
      <w:proofErr w:type="spellStart"/>
      <w:r w:rsidRPr="00666B77">
        <w:rPr>
          <w:i/>
          <w:iCs/>
          <w:sz w:val="20"/>
          <w:szCs w:val="20"/>
        </w:rPr>
        <w:t>шум</w:t>
      </w:r>
      <w:proofErr w:type="gramStart"/>
      <w:r w:rsidRPr="00666B77">
        <w:rPr>
          <w:i/>
          <w:iCs/>
          <w:sz w:val="20"/>
          <w:szCs w:val="20"/>
        </w:rPr>
        <w:t>о</w:t>
      </w:r>
      <w:proofErr w:type="spellEnd"/>
      <w:r w:rsidR="0032665A" w:rsidRPr="00666B77">
        <w:rPr>
          <w:i/>
          <w:iCs/>
          <w:sz w:val="20"/>
          <w:szCs w:val="20"/>
        </w:rPr>
        <w:t>-</w:t>
      </w:r>
      <w:proofErr w:type="gramEnd"/>
      <w:r w:rsidR="0032665A" w:rsidRPr="00666B77">
        <w:rPr>
          <w:i/>
          <w:iCs/>
          <w:sz w:val="20"/>
          <w:szCs w:val="20"/>
        </w:rPr>
        <w:t xml:space="preserve"> </w:t>
      </w:r>
      <w:r w:rsidRPr="00666B77">
        <w:rPr>
          <w:i/>
          <w:iCs/>
          <w:sz w:val="20"/>
          <w:szCs w:val="20"/>
        </w:rPr>
        <w:t xml:space="preserve">защитных </w:t>
      </w:r>
      <w:r w:rsidRPr="00666B77">
        <w:rPr>
          <w:i/>
          <w:iCs/>
          <w:sz w:val="20"/>
          <w:szCs w:val="20"/>
        </w:rPr>
        <w:lastRenderedPageBreak/>
        <w:t xml:space="preserve">устройств, обеспечивающих требования СП 51.13330, не менее 25 м. Расстояние от края основной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 В конце проезжих частей тупиковых улиц и дорог </w:t>
      </w:r>
      <w:proofErr w:type="gramStart"/>
      <w:r w:rsidRPr="00666B77">
        <w:rPr>
          <w:i/>
          <w:iCs/>
          <w:sz w:val="20"/>
          <w:szCs w:val="20"/>
        </w:rPr>
        <w:t>следует устраивать площадки с островками диаметром не менее 16 м для разворота автомобилей Использование поворотных площадок для стоянки автомобилей не допускается</w:t>
      </w:r>
      <w:proofErr w:type="gramEnd"/>
      <w:r w:rsidRPr="00666B77">
        <w:rPr>
          <w:i/>
          <w:iCs/>
          <w:sz w:val="20"/>
          <w:szCs w:val="20"/>
        </w:rPr>
        <w:t>.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Радиусы закругления проезжей части улиц и дорог по кромке тротуаров и разделительных полос следует принимать не менее, </w:t>
      </w:r>
      <w:proofErr w:type="gramStart"/>
      <w:r w:rsidRPr="00666B77">
        <w:rPr>
          <w:i/>
          <w:iCs/>
          <w:sz w:val="20"/>
          <w:szCs w:val="20"/>
        </w:rPr>
        <w:t>м</w:t>
      </w:r>
      <w:proofErr w:type="gramEnd"/>
      <w:r w:rsidRPr="00666B77">
        <w:rPr>
          <w:i/>
          <w:iCs/>
          <w:sz w:val="20"/>
          <w:szCs w:val="20"/>
        </w:rPr>
        <w:t xml:space="preserve">: </w:t>
      </w:r>
    </w:p>
    <w:p w:rsidR="002438C4" w:rsidRPr="00666B77" w:rsidRDefault="008361DB" w:rsidP="00CE1718">
      <w:pPr>
        <w:spacing w:line="360" w:lineRule="auto"/>
        <w:ind w:firstLine="708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- для магистральных улиц и дорог регулируемого движения .............. 8 </w:t>
      </w:r>
    </w:p>
    <w:p w:rsidR="002438C4" w:rsidRPr="00666B77" w:rsidRDefault="008361DB" w:rsidP="00CE1718">
      <w:pPr>
        <w:spacing w:line="360" w:lineRule="auto"/>
        <w:ind w:firstLine="708"/>
        <w:jc w:val="both"/>
        <w:rPr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- местного значения ............................................................................... 5 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- на транспортных площадях .............................................................. 12 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proofErr w:type="gramStart"/>
      <w:r w:rsidRPr="00666B77">
        <w:rPr>
          <w:i/>
          <w:iCs/>
          <w:sz w:val="20"/>
          <w:szCs w:val="20"/>
        </w:rPr>
        <w:t>В стесненных условиях и при реконструкции радиусы закругления магистральных улиц и дорог регулируемого движения допускается уменьшать, но принимать не менее 6 м, на транспортных площадях - 8 м.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</w:t>
      </w:r>
      <w:proofErr w:type="gramEnd"/>
      <w:r w:rsidRPr="00666B77">
        <w:rPr>
          <w:i/>
          <w:iCs/>
          <w:sz w:val="20"/>
          <w:szCs w:val="20"/>
        </w:rPr>
        <w:t xml:space="preserve"> уширения с внешней стороны.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>Допускается предусматривать открытые стоянки для временного и постоянного хранения автомобилей в пределах улиц и дорог, граничащих с жилыми районами и микрорайонами.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 На однополосных проездах необходимо предусматривать разъездные площадки шириной 6 м и длиной 15 м на расстоянии не более 75 м между ними. 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0,5 м. 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 В пределах фасадов зданий, имеющих входы, ширина проезда составляет 5,5 м. 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Протяженность тупиковых проездов (не более) – 150 метров Примечание: Тупиковые проезды должны заканчиваться площадками для разворота мусоровозов, пожарных машин и другой спецтехники. 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>Размеры разворотных площадок на тупиковых улицах и дорогах, диаметром (не менее):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 а) для разворота легковых автомобилей – 16 м.; 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б) для разворота пассажирского общественного транспорта – 30 м. </w:t>
      </w:r>
    </w:p>
    <w:p w:rsidR="002438C4" w:rsidRPr="00666B77" w:rsidRDefault="008361DB" w:rsidP="00CE1718">
      <w:pPr>
        <w:spacing w:line="360" w:lineRule="auto"/>
        <w:ind w:firstLine="709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 xml:space="preserve">Ширина одной полосы движения пешеходных тротуаров улиц и дорог – 0,75-1,0 метр </w:t>
      </w:r>
    </w:p>
    <w:p w:rsidR="002438C4" w:rsidRPr="00666B77" w:rsidRDefault="002438C4" w:rsidP="00CE1718">
      <w:pPr>
        <w:autoSpaceDE w:val="0"/>
        <w:spacing w:line="360" w:lineRule="auto"/>
        <w:ind w:firstLine="539"/>
        <w:jc w:val="both"/>
        <w:rPr>
          <w:i/>
          <w:iCs/>
          <w:sz w:val="16"/>
          <w:szCs w:val="16"/>
        </w:rPr>
      </w:pPr>
    </w:p>
    <w:p w:rsidR="009570CA" w:rsidRPr="00666B77" w:rsidRDefault="009570CA" w:rsidP="00CE1718">
      <w:pPr>
        <w:spacing w:line="360" w:lineRule="auto"/>
        <w:rPr>
          <w:b/>
          <w:bCs/>
          <w:iCs/>
          <w:sz w:val="28"/>
          <w:szCs w:val="28"/>
        </w:rPr>
      </w:pPr>
      <w:r w:rsidRPr="00666B77">
        <w:rPr>
          <w:b/>
          <w:bCs/>
          <w:iCs/>
          <w:sz w:val="28"/>
          <w:szCs w:val="28"/>
        </w:rPr>
        <w:br w:type="page"/>
      </w:r>
    </w:p>
    <w:p w:rsidR="002438C4" w:rsidRPr="00666B77" w:rsidRDefault="008361DB" w:rsidP="00CE1718">
      <w:pPr>
        <w:autoSpaceDE w:val="0"/>
        <w:spacing w:line="360" w:lineRule="auto"/>
        <w:ind w:firstLine="567"/>
        <w:jc w:val="both"/>
      </w:pPr>
      <w:r w:rsidRPr="00666B77">
        <w:rPr>
          <w:b/>
          <w:bCs/>
          <w:iCs/>
          <w:sz w:val="28"/>
          <w:szCs w:val="28"/>
        </w:rPr>
        <w:lastRenderedPageBreak/>
        <w:t>2.3. Объекты местного значения в области физической культуры и массового спорта</w:t>
      </w:r>
    </w:p>
    <w:p w:rsidR="00160CA9" w:rsidRPr="00666B77" w:rsidRDefault="00160CA9" w:rsidP="00CE1718">
      <w:pPr>
        <w:spacing w:line="360" w:lineRule="auto"/>
        <w:ind w:firstLine="709"/>
        <w:jc w:val="right"/>
        <w:rPr>
          <w:bCs/>
        </w:rPr>
      </w:pPr>
    </w:p>
    <w:p w:rsidR="002438C4" w:rsidRPr="00666B77" w:rsidRDefault="008361DB" w:rsidP="00CE1718">
      <w:pPr>
        <w:spacing w:line="360" w:lineRule="auto"/>
        <w:ind w:firstLine="709"/>
        <w:jc w:val="right"/>
        <w:rPr>
          <w:bCs/>
        </w:rPr>
      </w:pPr>
      <w:r w:rsidRPr="00666B77">
        <w:rPr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588"/>
        <w:gridCol w:w="2492"/>
        <w:gridCol w:w="2639"/>
      </w:tblGrid>
      <w:tr w:rsidR="00666B77" w:rsidRPr="00666B77" w:rsidTr="005B799B">
        <w:trPr>
          <w:trHeight w:val="416"/>
          <w:jc w:val="center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r w:rsidRPr="00666B77">
              <w:rPr>
                <w:sz w:val="20"/>
                <w:szCs w:val="20"/>
                <w:lang w:val="en-US" w:eastAsia="hi-IN" w:bidi="hi-IN"/>
              </w:rPr>
              <w:t>№</w:t>
            </w:r>
          </w:p>
        </w:tc>
        <w:tc>
          <w:tcPr>
            <w:tcW w:w="19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hi-IN" w:bidi="hi-IN"/>
              </w:rPr>
            </w:pPr>
            <w:r w:rsidRPr="00666B77">
              <w:rPr>
                <w:sz w:val="20"/>
                <w:szCs w:val="20"/>
                <w:lang w:eastAsia="hi-IN" w:bidi="hi-IN"/>
              </w:rPr>
              <w:t>Наименование объекта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pacing w:line="360" w:lineRule="auto"/>
              <w:ind w:firstLine="720"/>
              <w:jc w:val="center"/>
              <w:rPr>
                <w:sz w:val="20"/>
                <w:szCs w:val="20"/>
                <w:lang w:eastAsia="hi-IN" w:bidi="hi-IN"/>
              </w:rPr>
            </w:pPr>
            <w:r w:rsidRPr="00666B77">
              <w:rPr>
                <w:sz w:val="20"/>
                <w:szCs w:val="20"/>
              </w:rPr>
              <w:t>Предельные значения расчетных показателей</w:t>
            </w:r>
          </w:p>
        </w:tc>
      </w:tr>
      <w:tr w:rsidR="00666B77" w:rsidRPr="00666B77" w:rsidTr="00160CA9">
        <w:trPr>
          <w:trHeight w:val="495"/>
          <w:jc w:val="center"/>
        </w:trPr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2438C4" w:rsidP="00CE1718">
            <w:pPr>
              <w:suppressAutoHyphens/>
              <w:snapToGrid w:val="0"/>
              <w:spacing w:line="360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9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2438C4" w:rsidP="00CE1718">
            <w:pPr>
              <w:suppressAutoHyphens/>
              <w:snapToGrid w:val="0"/>
              <w:spacing w:line="360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160CA9" w:rsidP="00CE1718">
            <w:pPr>
              <w:spacing w:line="360" w:lineRule="auto"/>
              <w:jc w:val="center"/>
              <w:rPr>
                <w:sz w:val="20"/>
                <w:szCs w:val="20"/>
                <w:lang w:eastAsia="hi-IN" w:bidi="hi-IN"/>
              </w:rPr>
            </w:pPr>
            <w:r w:rsidRPr="00666B77">
              <w:rPr>
                <w:sz w:val="20"/>
                <w:szCs w:val="20"/>
              </w:rPr>
              <w:t>М</w:t>
            </w:r>
            <w:r w:rsidR="008361DB" w:rsidRPr="00666B77">
              <w:rPr>
                <w:sz w:val="20"/>
                <w:szCs w:val="20"/>
              </w:rPr>
              <w:t xml:space="preserve">инимально допустимого уровня </w:t>
            </w:r>
            <w:proofErr w:type="spellStart"/>
            <w:r w:rsidR="008361DB" w:rsidRPr="00666B77">
              <w:rPr>
                <w:sz w:val="20"/>
                <w:szCs w:val="20"/>
              </w:rPr>
              <w:t>обеспеченности</w:t>
            </w:r>
            <w:proofErr w:type="gramStart"/>
            <w:r w:rsidR="008361DB" w:rsidRPr="00666B77">
              <w:rPr>
                <w:sz w:val="20"/>
                <w:szCs w:val="20"/>
              </w:rPr>
              <w:t>,е</w:t>
            </w:r>
            <w:proofErr w:type="gramEnd"/>
            <w:r w:rsidR="008361DB" w:rsidRPr="00666B77">
              <w:rPr>
                <w:sz w:val="20"/>
                <w:szCs w:val="20"/>
              </w:rPr>
              <w:t>д</w:t>
            </w:r>
            <w:proofErr w:type="spellEnd"/>
            <w:r w:rsidR="008361DB" w:rsidRPr="00666B77">
              <w:rPr>
                <w:sz w:val="20"/>
                <w:szCs w:val="20"/>
              </w:rPr>
              <w:t xml:space="preserve">. </w:t>
            </w:r>
            <w:proofErr w:type="spellStart"/>
            <w:r w:rsidR="008361DB" w:rsidRPr="00666B77">
              <w:rPr>
                <w:sz w:val="20"/>
                <w:szCs w:val="20"/>
              </w:rPr>
              <w:t>изм</w:t>
            </w:r>
            <w:proofErr w:type="spellEnd"/>
            <w:r w:rsidR="008361DB" w:rsidRPr="00666B77">
              <w:rPr>
                <w:sz w:val="20"/>
                <w:szCs w:val="20"/>
              </w:rPr>
              <w:t>/1000 жителей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hi-IN" w:bidi="hi-IN"/>
              </w:rPr>
            </w:pPr>
            <w:r w:rsidRPr="00666B77">
              <w:rPr>
                <w:sz w:val="20"/>
                <w:szCs w:val="20"/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666B77" w:rsidRPr="00666B77" w:rsidTr="00160CA9">
        <w:trPr>
          <w:trHeight w:val="828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eastAsia="hi-IN" w:bidi="hi-IN"/>
              </w:rPr>
              <w:t>1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pacing w:line="360" w:lineRule="auto"/>
              <w:jc w:val="both"/>
              <w:rPr>
                <w:lang w:eastAsia="hi-IN" w:bidi="hi-IN"/>
              </w:rPr>
            </w:pPr>
            <w:r w:rsidRPr="00666B77">
              <w:t>Плоскостные спортивные сооружения (спортивные площадки, спортивные объекты общеобразовательных организаций, учреждений отдыха и культуры)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t>0,7 – 0,9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pacing w:line="360" w:lineRule="auto"/>
              <w:jc w:val="both"/>
              <w:rPr>
                <w:lang w:eastAsia="hi-IN" w:bidi="hi-IN"/>
              </w:rPr>
            </w:pPr>
            <w:r w:rsidRPr="00666B77">
              <w:t xml:space="preserve">Радиус </w:t>
            </w:r>
            <w:proofErr w:type="spellStart"/>
            <w:r w:rsidRPr="00666B77">
              <w:t>пешеходно</w:t>
            </w:r>
            <w:proofErr w:type="spellEnd"/>
            <w:r w:rsidRPr="00666B77">
              <w:t>-транспортной доступности - 30 мин</w:t>
            </w:r>
          </w:p>
        </w:tc>
      </w:tr>
      <w:tr w:rsidR="00666B77" w:rsidRPr="00666B77" w:rsidTr="00160CA9">
        <w:trPr>
          <w:trHeight w:val="828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eastAsia="hi-IN" w:bidi="hi-IN"/>
              </w:rPr>
              <w:t>2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both"/>
            </w:pPr>
            <w:r w:rsidRPr="00666B77">
              <w:t>Спортивные залы общего пользования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pacing w:line="360" w:lineRule="auto"/>
              <w:jc w:val="center"/>
            </w:pPr>
            <w:r w:rsidRPr="00666B77">
              <w:t>60-80 м</w:t>
            </w:r>
            <w:proofErr w:type="gramStart"/>
            <w:r w:rsidRPr="00666B77">
              <w:rPr>
                <w:vertAlign w:val="superscript"/>
              </w:rPr>
              <w:t>2</w:t>
            </w:r>
            <w:proofErr w:type="gramEnd"/>
            <w:r w:rsidRPr="00666B77">
              <w:t xml:space="preserve"> площади пола зала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pacing w:line="360" w:lineRule="auto"/>
              <w:jc w:val="both"/>
              <w:rPr>
                <w:lang w:eastAsia="hi-IN" w:bidi="hi-IN"/>
              </w:rPr>
            </w:pPr>
            <w:r w:rsidRPr="00666B77">
              <w:t xml:space="preserve">Радиус </w:t>
            </w:r>
            <w:proofErr w:type="spellStart"/>
            <w:r w:rsidRPr="00666B77">
              <w:t>пешеходно</w:t>
            </w:r>
            <w:proofErr w:type="spellEnd"/>
            <w:r w:rsidRPr="00666B77">
              <w:t>-транспортной доступности - 30 мин</w:t>
            </w:r>
          </w:p>
        </w:tc>
      </w:tr>
      <w:tr w:rsidR="00666B77" w:rsidRPr="00666B77" w:rsidTr="00160CA9">
        <w:trPr>
          <w:trHeight w:val="828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eastAsia="hi-IN" w:bidi="hi-IN"/>
              </w:rPr>
              <w:t>3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pacing w:line="360" w:lineRule="auto"/>
              <w:jc w:val="both"/>
            </w:pPr>
            <w:r w:rsidRPr="00666B77">
              <w:t>Помещения для физкультурно-оздоровительных занятий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pStyle w:val="af9"/>
              <w:spacing w:before="0" w:line="360" w:lineRule="auto"/>
              <w:ind w:left="0"/>
              <w:jc w:val="center"/>
            </w:pPr>
            <w:r w:rsidRPr="00666B77">
              <w:rPr>
                <w:rFonts w:eastAsia="Times New Roman" w:cs="Times New Roman"/>
                <w:kern w:val="0"/>
                <w:lang w:eastAsia="ru-RU" w:bidi="ar-SA"/>
              </w:rPr>
              <w:t>30 м</w:t>
            </w:r>
            <w:proofErr w:type="gramStart"/>
            <w:r w:rsidRPr="00666B77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2</w:t>
            </w:r>
            <w:proofErr w:type="gramEnd"/>
            <w:r w:rsidRPr="00666B77">
              <w:rPr>
                <w:rFonts w:eastAsia="Times New Roman" w:cs="Times New Roman"/>
                <w:kern w:val="0"/>
                <w:lang w:eastAsia="ru-RU" w:bidi="ar-SA"/>
              </w:rPr>
              <w:t xml:space="preserve"> общей площади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pacing w:line="360" w:lineRule="auto"/>
              <w:jc w:val="both"/>
              <w:rPr>
                <w:lang w:eastAsia="hi-IN" w:bidi="hi-IN"/>
              </w:rPr>
            </w:pPr>
            <w:r w:rsidRPr="00666B77">
              <w:t xml:space="preserve">Радиус </w:t>
            </w:r>
            <w:proofErr w:type="spellStart"/>
            <w:r w:rsidRPr="00666B77">
              <w:t>пешеходно</w:t>
            </w:r>
            <w:proofErr w:type="spellEnd"/>
            <w:r w:rsidRPr="00666B77">
              <w:t>-транспортной доступности - 30 мин</w:t>
            </w:r>
          </w:p>
        </w:tc>
      </w:tr>
    </w:tbl>
    <w:p w:rsidR="00C1217D" w:rsidRPr="00666B77" w:rsidRDefault="00C1217D" w:rsidP="00CE1718">
      <w:pPr>
        <w:spacing w:line="360" w:lineRule="auto"/>
        <w:ind w:firstLine="567"/>
        <w:jc w:val="both"/>
        <w:rPr>
          <w:i/>
          <w:iCs/>
        </w:rPr>
      </w:pPr>
    </w:p>
    <w:p w:rsidR="002438C4" w:rsidRPr="00666B77" w:rsidRDefault="008361DB" w:rsidP="00CE1718">
      <w:pPr>
        <w:spacing w:line="360" w:lineRule="auto"/>
        <w:ind w:firstLine="567"/>
        <w:jc w:val="both"/>
        <w:rPr>
          <w:i/>
          <w:iCs/>
        </w:rPr>
      </w:pPr>
      <w:proofErr w:type="gramStart"/>
      <w:r w:rsidRPr="00666B77">
        <w:rPr>
          <w:i/>
          <w:iCs/>
        </w:rPr>
        <w:t>П</w:t>
      </w:r>
      <w:proofErr w:type="gramEnd"/>
      <w:r w:rsidRPr="00666B77">
        <w:rPr>
          <w:i/>
          <w:iCs/>
        </w:rPr>
        <w:t xml:space="preserve"> р и м е ч а н и я:</w:t>
      </w:r>
    </w:p>
    <w:p w:rsidR="002438C4" w:rsidRPr="00666B77" w:rsidRDefault="008361DB" w:rsidP="00CE1718">
      <w:pPr>
        <w:spacing w:line="360" w:lineRule="auto"/>
        <w:ind w:firstLine="567"/>
        <w:jc w:val="both"/>
        <w:rPr>
          <w:i/>
          <w:iCs/>
          <w:sz w:val="20"/>
          <w:szCs w:val="20"/>
        </w:rPr>
      </w:pPr>
      <w:r w:rsidRPr="00666B77">
        <w:rPr>
          <w:i/>
          <w:iCs/>
          <w:sz w:val="20"/>
          <w:szCs w:val="20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666B77">
        <w:rPr>
          <w:i/>
          <w:iCs/>
          <w:sz w:val="20"/>
          <w:szCs w:val="20"/>
        </w:rPr>
        <w:t xml:space="preserve"> Ж</w:t>
      </w:r>
      <w:proofErr w:type="gramEnd"/>
      <w:r w:rsidRPr="00666B77">
        <w:rPr>
          <w:i/>
          <w:iCs/>
          <w:sz w:val="20"/>
          <w:szCs w:val="20"/>
        </w:rPr>
        <w:t xml:space="preserve"> СП 42.13330.2011 или заданием на проектирование</w:t>
      </w:r>
    </w:p>
    <w:p w:rsidR="0026218C" w:rsidRPr="00666B77" w:rsidRDefault="0026218C" w:rsidP="00CE1718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944F9" w:rsidRPr="00666B77" w:rsidRDefault="00F944F9" w:rsidP="00CE171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6B77">
        <w:rPr>
          <w:rFonts w:eastAsia="Calibri"/>
          <w:b/>
          <w:sz w:val="28"/>
          <w:szCs w:val="28"/>
          <w:lang w:eastAsia="en-US"/>
        </w:rPr>
        <w:t>2.</w:t>
      </w:r>
      <w:r w:rsidR="0026218C" w:rsidRPr="00666B77">
        <w:rPr>
          <w:rFonts w:eastAsia="Calibri"/>
          <w:b/>
          <w:sz w:val="28"/>
          <w:szCs w:val="28"/>
          <w:lang w:eastAsia="en-US"/>
        </w:rPr>
        <w:t>4</w:t>
      </w:r>
      <w:r w:rsidRPr="00666B77">
        <w:rPr>
          <w:rFonts w:eastAsia="Calibri"/>
          <w:b/>
          <w:sz w:val="28"/>
          <w:szCs w:val="28"/>
          <w:lang w:eastAsia="en-US"/>
        </w:rPr>
        <w:t>.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объектов.</w:t>
      </w:r>
    </w:p>
    <w:p w:rsidR="00F944F9" w:rsidRPr="00666B77" w:rsidRDefault="00F944F9" w:rsidP="00CE1718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F944F9" w:rsidRPr="00666B77" w:rsidRDefault="00F944F9" w:rsidP="00CE1718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6B77">
        <w:rPr>
          <w:rFonts w:eastAsia="Calibri"/>
          <w:sz w:val="28"/>
          <w:szCs w:val="28"/>
          <w:lang w:eastAsia="en-US"/>
        </w:rPr>
        <w:t xml:space="preserve">Расчётные показатели минимально допустимого уровня обеспеченности объектами в области образования и расчётные показатели </w:t>
      </w:r>
      <w:r w:rsidRPr="00666B77">
        <w:rPr>
          <w:rFonts w:eastAsia="Calibri"/>
          <w:sz w:val="28"/>
          <w:szCs w:val="28"/>
          <w:lang w:eastAsia="en-US"/>
        </w:rPr>
        <w:lastRenderedPageBreak/>
        <w:t>максимально допустимого уровня территориальной доступности таких объектов следует принимать в соответствии с таблицей 4.</w:t>
      </w:r>
    </w:p>
    <w:p w:rsidR="00F944F9" w:rsidRPr="00666B77" w:rsidRDefault="00F944F9" w:rsidP="00CE1718">
      <w:pPr>
        <w:spacing w:line="360" w:lineRule="auto"/>
        <w:jc w:val="right"/>
        <w:rPr>
          <w:rFonts w:eastAsia="Calibri"/>
          <w:lang w:eastAsia="en-US"/>
        </w:rPr>
      </w:pPr>
    </w:p>
    <w:p w:rsidR="00F944F9" w:rsidRPr="00666B77" w:rsidRDefault="00F944F9" w:rsidP="00CE1718">
      <w:pPr>
        <w:spacing w:line="360" w:lineRule="auto"/>
        <w:jc w:val="right"/>
        <w:rPr>
          <w:rFonts w:eastAsia="Calibri"/>
          <w:lang w:eastAsia="en-US"/>
        </w:rPr>
      </w:pPr>
    </w:p>
    <w:p w:rsidR="00F944F9" w:rsidRPr="00666B77" w:rsidRDefault="00F944F9" w:rsidP="00CE1718">
      <w:pPr>
        <w:spacing w:line="360" w:lineRule="auto"/>
        <w:jc w:val="right"/>
        <w:rPr>
          <w:rFonts w:eastAsia="Calibri"/>
          <w:lang w:eastAsia="en-US"/>
        </w:rPr>
      </w:pPr>
      <w:r w:rsidRPr="00666B77">
        <w:rPr>
          <w:rFonts w:eastAsia="Calibri"/>
          <w:lang w:eastAsia="en-US"/>
        </w:rPr>
        <w:t>Таблица 4</w:t>
      </w: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4959"/>
      </w:tblGrid>
      <w:tr w:rsidR="00666B77" w:rsidRPr="00666B77" w:rsidTr="00F944F9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6B77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66B77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666B77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6B77">
              <w:rPr>
                <w:rFonts w:eastAsia="Calibri"/>
                <w:sz w:val="20"/>
                <w:szCs w:val="20"/>
                <w:lang w:eastAsia="en-US"/>
              </w:rPr>
              <w:t>Учреждение, организация, 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6B77">
              <w:rPr>
                <w:rFonts w:eastAsia="Calibri"/>
                <w:sz w:val="20"/>
                <w:szCs w:val="20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6B77">
              <w:rPr>
                <w:rFonts w:eastAsia="Calibri"/>
                <w:sz w:val="20"/>
                <w:szCs w:val="20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666B77" w:rsidRPr="00666B77" w:rsidTr="00F944F9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6B7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6B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6B7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6B7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666B77" w:rsidRPr="00666B77" w:rsidTr="00F944F9">
        <w:trPr>
          <w:trHeight w:val="3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666B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44F9" w:rsidRPr="00666B77" w:rsidRDefault="00F944F9" w:rsidP="00CE17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66B77">
              <w:rPr>
                <w:rFonts w:eastAsia="Calibri"/>
                <w:lang w:eastAsia="en-US"/>
              </w:rPr>
              <w:t>Объекты в области образования местного значения</w:t>
            </w:r>
          </w:p>
        </w:tc>
      </w:tr>
      <w:tr w:rsidR="00666B77" w:rsidRPr="00666B77" w:rsidTr="00DA0B09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666B77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8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lang w:eastAsia="en-US"/>
              </w:rPr>
            </w:pPr>
            <w:r w:rsidRPr="00666B77">
              <w:rPr>
                <w:rFonts w:eastAsia="Calibri"/>
                <w:spacing w:val="-16"/>
                <w:lang w:eastAsia="en-US"/>
              </w:rPr>
              <w:t>Детские дошкольные организации</w:t>
            </w:r>
          </w:p>
        </w:tc>
      </w:tr>
      <w:tr w:rsidR="00666B77" w:rsidRPr="00666B77" w:rsidTr="00F944F9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4F9" w:rsidRPr="00666B77" w:rsidRDefault="00F944F9" w:rsidP="00CE171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66B77">
              <w:rPr>
                <w:rFonts w:eastAsia="Calibri"/>
                <w:lang w:eastAsia="en-US"/>
              </w:rPr>
              <w:t>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66B77">
              <w:t>47 мест на 1 тыс. жителей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pacing w:val="-18"/>
                <w:lang w:eastAsia="en-US"/>
              </w:rPr>
            </w:pPr>
            <w:r w:rsidRPr="00666B77">
              <w:t>2 километра пешеходной доступности и 10 километров транспортной доступности &lt;*&gt;</w:t>
            </w:r>
          </w:p>
        </w:tc>
      </w:tr>
      <w:tr w:rsidR="00666B77" w:rsidRPr="00666B77" w:rsidTr="0026218C">
        <w:trPr>
          <w:trHeight w:val="1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666B7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8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rPr>
                <w:rFonts w:eastAsia="Calibri"/>
                <w:lang w:eastAsia="en-US"/>
              </w:rPr>
            </w:pPr>
            <w:r w:rsidRPr="00666B77">
              <w:rPr>
                <w:rFonts w:eastAsia="Calibri"/>
                <w:lang w:eastAsia="en-US"/>
              </w:rPr>
              <w:t>Общеобразовательные школы</w:t>
            </w:r>
          </w:p>
        </w:tc>
      </w:tr>
      <w:tr w:rsidR="00666B77" w:rsidRPr="00666B77" w:rsidTr="00F944F9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44F9" w:rsidRPr="00666B77" w:rsidRDefault="00F944F9" w:rsidP="00CE171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rPr>
                <w:rFonts w:eastAsia="Calibri"/>
                <w:lang w:eastAsia="en-US"/>
              </w:rPr>
            </w:pPr>
            <w:r w:rsidRPr="00666B77">
              <w:rPr>
                <w:rFonts w:eastAsia="Calibri"/>
                <w:lang w:eastAsia="en-US"/>
              </w:rPr>
              <w:t>сельские населенные пункты в составе городского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4F9" w:rsidRPr="00666B77" w:rsidRDefault="00F944F9" w:rsidP="00CE1718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jc w:val="center"/>
              <w:rPr>
                <w:rFonts w:eastAsia="Calibri"/>
                <w:lang w:eastAsia="en-US"/>
              </w:rPr>
            </w:pPr>
            <w:r w:rsidRPr="00666B77">
              <w:t>98 мест на 1 тыс. жителей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9" w:rsidRPr="00666B77" w:rsidRDefault="00F944F9" w:rsidP="00CE1718">
            <w:pPr>
              <w:spacing w:line="360" w:lineRule="auto"/>
              <w:textAlignment w:val="baseline"/>
            </w:pPr>
            <w:r w:rsidRPr="00666B77">
              <w:t>для обучающихся, получающих начальное общее образование, - 2 километра пешеходной доступности и 10 километров транспортной доступности;</w:t>
            </w:r>
          </w:p>
          <w:p w:rsidR="00F944F9" w:rsidRPr="00666B77" w:rsidRDefault="00F944F9" w:rsidP="00CE171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666B77">
              <w:t>для обучающихся, получающих основное общее и среднее общее образование, - 4 километра пешеходной доступности и 10 километров транспортной доступности &lt;*&gt;</w:t>
            </w:r>
          </w:p>
        </w:tc>
      </w:tr>
    </w:tbl>
    <w:p w:rsidR="00F944F9" w:rsidRPr="00666B77" w:rsidRDefault="00F944F9" w:rsidP="00CE1718">
      <w:pPr>
        <w:spacing w:line="360" w:lineRule="auto"/>
        <w:ind w:firstLine="720"/>
        <w:jc w:val="both"/>
        <w:rPr>
          <w:rFonts w:eastAsia="Calibri"/>
          <w:lang w:eastAsia="en-US"/>
        </w:rPr>
      </w:pPr>
    </w:p>
    <w:p w:rsidR="00F944F9" w:rsidRPr="00666B77" w:rsidRDefault="00F944F9" w:rsidP="00CE1718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6B77">
        <w:rPr>
          <w:rFonts w:eastAsia="Calibri"/>
          <w:sz w:val="28"/>
          <w:szCs w:val="28"/>
          <w:lang w:eastAsia="en-US"/>
        </w:rPr>
        <w:t xml:space="preserve">Примечания к таблице 4: </w:t>
      </w:r>
    </w:p>
    <w:p w:rsidR="00F944F9" w:rsidRPr="00666B77" w:rsidRDefault="00F944F9" w:rsidP="00CE1718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6B77">
        <w:rPr>
          <w:rFonts w:eastAsia="Calibri"/>
          <w:sz w:val="28"/>
          <w:szCs w:val="28"/>
          <w:lang w:eastAsia="en-US"/>
        </w:rP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F944F9" w:rsidRPr="00666B77" w:rsidRDefault="00F944F9" w:rsidP="00CE1718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6B77">
        <w:rPr>
          <w:rFonts w:eastAsia="Calibri"/>
          <w:sz w:val="28"/>
          <w:szCs w:val="28"/>
          <w:lang w:eastAsia="en-US"/>
        </w:rPr>
        <w:t>2) Вместимость организаций в области образования и размеры их земельных участков следует принимать в соответствии с требованиями приложения ЖСП 42.13330.2011.</w:t>
      </w:r>
    </w:p>
    <w:p w:rsidR="00F944F9" w:rsidRPr="00666B77" w:rsidRDefault="00F944F9" w:rsidP="00CE1718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6B77">
        <w:rPr>
          <w:rFonts w:eastAsia="Calibri"/>
          <w:sz w:val="28"/>
          <w:szCs w:val="28"/>
          <w:lang w:eastAsia="en-US"/>
        </w:rPr>
        <w:lastRenderedPageBreak/>
        <w:t>3) Размеры земельных участков организаций в области образования, не указанных в приложении ЖСП 42.13330.2011, следует принимать по заданию на проектирование.</w:t>
      </w:r>
    </w:p>
    <w:p w:rsidR="00F944F9" w:rsidRPr="00666B77" w:rsidRDefault="00F944F9" w:rsidP="00CE1718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6B77">
        <w:rPr>
          <w:rFonts w:eastAsia="Calibri"/>
          <w:sz w:val="28"/>
          <w:szCs w:val="28"/>
          <w:lang w:eastAsia="en-US"/>
        </w:rPr>
        <w:t>4) Участки детских дошкольных организаций не должны примыкать непосредственно к магистральным улицам.</w:t>
      </w:r>
    </w:p>
    <w:p w:rsidR="00F944F9" w:rsidRPr="00666B77" w:rsidRDefault="00F944F9" w:rsidP="00CE1718">
      <w:pPr>
        <w:autoSpaceDE w:val="0"/>
        <w:autoSpaceDN w:val="0"/>
        <w:adjustRightInd w:val="0"/>
        <w:spacing w:line="360" w:lineRule="auto"/>
        <w:jc w:val="both"/>
        <w:rPr>
          <w:spacing w:val="-24"/>
          <w:sz w:val="28"/>
          <w:szCs w:val="28"/>
        </w:rPr>
      </w:pPr>
    </w:p>
    <w:p w:rsidR="002438C4" w:rsidRPr="00666B77" w:rsidRDefault="008361DB" w:rsidP="00CE1718">
      <w:pPr>
        <w:spacing w:line="360" w:lineRule="auto"/>
        <w:ind w:firstLine="567"/>
        <w:jc w:val="both"/>
      </w:pPr>
      <w:r w:rsidRPr="00666B77">
        <w:rPr>
          <w:b/>
          <w:sz w:val="28"/>
          <w:szCs w:val="28"/>
        </w:rPr>
        <w:t>2.</w:t>
      </w:r>
      <w:r w:rsidR="0026218C" w:rsidRPr="00666B77">
        <w:rPr>
          <w:b/>
          <w:sz w:val="28"/>
          <w:szCs w:val="28"/>
        </w:rPr>
        <w:t>5</w:t>
      </w:r>
      <w:r w:rsidRPr="00666B77">
        <w:rPr>
          <w:b/>
          <w:sz w:val="28"/>
          <w:szCs w:val="28"/>
        </w:rPr>
        <w:t>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2438C4" w:rsidRPr="00666B77" w:rsidRDefault="008361DB" w:rsidP="00CE1718">
      <w:pPr>
        <w:suppressAutoHyphens/>
        <w:spacing w:line="360" w:lineRule="auto"/>
        <w:ind w:firstLine="567"/>
        <w:jc w:val="both"/>
      </w:pPr>
      <w:r w:rsidRPr="00666B77">
        <w:rPr>
          <w:sz w:val="28"/>
          <w:szCs w:val="28"/>
          <w:lang w:eastAsia="hi-IN" w:bidi="hi-IN"/>
        </w:rPr>
        <w:t>2.</w:t>
      </w:r>
      <w:r w:rsidR="0026218C" w:rsidRPr="00666B77">
        <w:rPr>
          <w:sz w:val="28"/>
          <w:szCs w:val="28"/>
          <w:lang w:eastAsia="hi-IN" w:bidi="hi-IN"/>
        </w:rPr>
        <w:t>5</w:t>
      </w:r>
      <w:r w:rsidRPr="00666B77">
        <w:rPr>
          <w:sz w:val="28"/>
          <w:szCs w:val="28"/>
          <w:lang w:eastAsia="hi-IN" w:bidi="hi-IN"/>
        </w:rPr>
        <w:t xml:space="preserve">.1. Объекты </w:t>
      </w:r>
      <w:r w:rsidRPr="00666B77">
        <w:rPr>
          <w:sz w:val="28"/>
          <w:szCs w:val="28"/>
        </w:rPr>
        <w:t>местного значения в области муниципальных мест погребения</w:t>
      </w:r>
    </w:p>
    <w:p w:rsidR="002438C4" w:rsidRPr="00666B77" w:rsidRDefault="008361DB" w:rsidP="00CE1718">
      <w:pPr>
        <w:suppressAutoHyphens/>
        <w:spacing w:line="360" w:lineRule="auto"/>
        <w:ind w:firstLine="709"/>
        <w:jc w:val="right"/>
        <w:rPr>
          <w:bCs/>
          <w:lang w:eastAsia="hi-IN" w:bidi="hi-IN"/>
        </w:rPr>
      </w:pPr>
      <w:r w:rsidRPr="00666B77">
        <w:rPr>
          <w:bCs/>
          <w:lang w:eastAsia="hi-IN" w:bidi="hi-IN"/>
        </w:rPr>
        <w:t xml:space="preserve">Таблица </w:t>
      </w:r>
      <w:r w:rsidR="001A6CA4">
        <w:rPr>
          <w:bCs/>
          <w:lang w:eastAsia="hi-IN" w:bidi="hi-IN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47"/>
        <w:gridCol w:w="2701"/>
        <w:gridCol w:w="1579"/>
        <w:gridCol w:w="1586"/>
        <w:gridCol w:w="1530"/>
        <w:gridCol w:w="1343"/>
      </w:tblGrid>
      <w:tr w:rsidR="00666B77" w:rsidRPr="00666B77" w:rsidTr="00160CA9">
        <w:trPr>
          <w:trHeight w:val="693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r w:rsidRPr="00666B77">
              <w:rPr>
                <w:sz w:val="20"/>
                <w:szCs w:val="20"/>
                <w:lang w:val="en-US" w:eastAsia="hi-IN" w:bidi="hi-IN"/>
              </w:rPr>
              <w:t>№</w:t>
            </w:r>
          </w:p>
        </w:tc>
        <w:tc>
          <w:tcPr>
            <w:tcW w:w="1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Наименование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объекта</w:t>
            </w:r>
            <w:proofErr w:type="spellEnd"/>
          </w:p>
        </w:tc>
        <w:tc>
          <w:tcPr>
            <w:tcW w:w="1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Минимально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допустимый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уровень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обеспеченности</w:t>
            </w:r>
            <w:proofErr w:type="spellEnd"/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hi-IN" w:bidi="hi-IN"/>
              </w:rPr>
            </w:pPr>
            <w:r w:rsidRPr="00666B77">
              <w:rPr>
                <w:sz w:val="20"/>
                <w:szCs w:val="20"/>
                <w:lang w:eastAsia="hi-IN" w:bidi="hi-IN"/>
              </w:rPr>
              <w:t>Максимально допустимый уровень территориальной доступности</w:t>
            </w:r>
          </w:p>
        </w:tc>
      </w:tr>
      <w:tr w:rsidR="00666B77" w:rsidRPr="00666B77" w:rsidTr="00160CA9">
        <w:trPr>
          <w:trHeight w:val="69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2438C4" w:rsidP="00CE1718">
            <w:pPr>
              <w:suppressAutoHyphens/>
              <w:snapToGrid w:val="0"/>
              <w:spacing w:line="360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2438C4" w:rsidP="00CE1718">
            <w:pPr>
              <w:suppressAutoHyphens/>
              <w:snapToGrid w:val="0"/>
              <w:spacing w:line="360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Единица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измерения</w:t>
            </w:r>
            <w:proofErr w:type="spellEnd"/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Величина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Единица</w:t>
            </w:r>
            <w:proofErr w:type="spellEnd"/>
            <w:r w:rsidRPr="00666B77">
              <w:rPr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измерения</w:t>
            </w:r>
            <w:proofErr w:type="spellEnd"/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 w:eastAsia="hi-IN" w:bidi="hi-IN"/>
              </w:rPr>
            </w:pPr>
            <w:proofErr w:type="spellStart"/>
            <w:r w:rsidRPr="00666B77">
              <w:rPr>
                <w:sz w:val="20"/>
                <w:szCs w:val="20"/>
                <w:lang w:val="en-US" w:eastAsia="hi-IN" w:bidi="hi-IN"/>
              </w:rPr>
              <w:t>Величина</w:t>
            </w:r>
            <w:proofErr w:type="spellEnd"/>
          </w:p>
        </w:tc>
      </w:tr>
      <w:tr w:rsidR="00666B77" w:rsidRPr="00666B77" w:rsidTr="00160CA9">
        <w:trPr>
          <w:trHeight w:val="69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val="en-US" w:eastAsia="hi-IN" w:bidi="hi-IN"/>
              </w:rPr>
            </w:pPr>
            <w:r w:rsidRPr="00666B77">
              <w:rPr>
                <w:lang w:val="en-US" w:eastAsia="hi-IN" w:bidi="hi-IN"/>
              </w:rPr>
              <w:t>1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</w:pPr>
            <w:proofErr w:type="spellStart"/>
            <w:r w:rsidRPr="00666B77">
              <w:rPr>
                <w:lang w:val="en-US" w:eastAsia="hi-IN" w:bidi="hi-IN"/>
              </w:rPr>
              <w:t>Кладбищ</w:t>
            </w:r>
            <w:proofErr w:type="spellEnd"/>
            <w:r w:rsidRPr="00666B77">
              <w:rPr>
                <w:lang w:eastAsia="hi-IN" w:bidi="hi-IN"/>
              </w:rPr>
              <w:t>е</w:t>
            </w:r>
            <w:r w:rsidRPr="00666B77">
              <w:rPr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lang w:val="en-US" w:eastAsia="hi-IN" w:bidi="hi-IN"/>
              </w:rPr>
              <w:t>традиционного</w:t>
            </w:r>
            <w:proofErr w:type="spellEnd"/>
            <w:r w:rsidRPr="00666B77">
              <w:rPr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lang w:val="en-US" w:eastAsia="hi-IN" w:bidi="hi-IN"/>
              </w:rPr>
              <w:t>захоронения</w:t>
            </w:r>
            <w:proofErr w:type="spellEnd"/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proofErr w:type="gramStart"/>
            <w:r w:rsidRPr="00666B77">
              <w:rPr>
                <w:lang w:eastAsia="hi-IN" w:bidi="hi-IN"/>
              </w:rPr>
              <w:t>г</w:t>
            </w:r>
            <w:r w:rsidRPr="00666B77">
              <w:rPr>
                <w:lang w:val="en-US" w:eastAsia="hi-IN" w:bidi="hi-IN"/>
              </w:rPr>
              <w:t>а</w:t>
            </w:r>
            <w:proofErr w:type="gramEnd"/>
            <w:r w:rsidRPr="00666B77">
              <w:rPr>
                <w:lang w:eastAsia="hi-IN" w:bidi="hi-IN"/>
              </w:rPr>
              <w:t xml:space="preserve"> на</w:t>
            </w:r>
            <w:r w:rsidRPr="00666B77">
              <w:rPr>
                <w:lang w:val="en-US" w:eastAsia="hi-IN" w:bidi="hi-IN"/>
              </w:rPr>
              <w:t xml:space="preserve"> 1000 </w:t>
            </w:r>
            <w:r w:rsidRPr="00666B77">
              <w:rPr>
                <w:lang w:eastAsia="hi-IN" w:bidi="hi-IN"/>
              </w:rPr>
              <w:t>жителей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eastAsia="hi-IN" w:bidi="hi-IN"/>
              </w:rPr>
            </w:pPr>
            <w:r w:rsidRPr="00666B77">
              <w:rPr>
                <w:lang w:val="en-US" w:eastAsia="hi-IN" w:bidi="hi-IN"/>
              </w:rPr>
              <w:t>0,</w:t>
            </w:r>
            <w:r w:rsidRPr="00666B77">
              <w:rPr>
                <w:lang w:eastAsia="hi-IN" w:bidi="hi-IN"/>
              </w:rPr>
              <w:t>40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C4" w:rsidRPr="00666B77" w:rsidRDefault="008361DB" w:rsidP="00CE1718">
            <w:pPr>
              <w:suppressAutoHyphens/>
              <w:spacing w:line="360" w:lineRule="auto"/>
              <w:jc w:val="center"/>
              <w:rPr>
                <w:lang w:val="en-US" w:eastAsia="hi-IN" w:bidi="hi-IN"/>
              </w:rPr>
            </w:pPr>
            <w:proofErr w:type="spellStart"/>
            <w:r w:rsidRPr="00666B77">
              <w:rPr>
                <w:lang w:val="en-US" w:eastAsia="hi-IN" w:bidi="hi-IN"/>
              </w:rPr>
              <w:t>Не</w:t>
            </w:r>
            <w:proofErr w:type="spellEnd"/>
            <w:r w:rsidRPr="00666B77">
              <w:rPr>
                <w:lang w:val="en-US" w:eastAsia="hi-IN" w:bidi="hi-IN"/>
              </w:rPr>
              <w:t xml:space="preserve"> </w:t>
            </w:r>
            <w:proofErr w:type="spellStart"/>
            <w:r w:rsidRPr="00666B77">
              <w:rPr>
                <w:lang w:val="en-US" w:eastAsia="hi-IN" w:bidi="hi-IN"/>
              </w:rPr>
              <w:t>нормируется</w:t>
            </w:r>
            <w:proofErr w:type="spellEnd"/>
          </w:p>
        </w:tc>
      </w:tr>
    </w:tbl>
    <w:p w:rsidR="002438C4" w:rsidRPr="00666B77" w:rsidRDefault="008361DB" w:rsidP="00CE1718">
      <w:pPr>
        <w:suppressAutoHyphens/>
        <w:spacing w:line="360" w:lineRule="auto"/>
        <w:ind w:firstLine="567"/>
        <w:jc w:val="both"/>
        <w:rPr>
          <w:i/>
          <w:iCs/>
        </w:rPr>
      </w:pPr>
      <w:proofErr w:type="gramStart"/>
      <w:r w:rsidRPr="00666B77">
        <w:rPr>
          <w:i/>
          <w:iCs/>
        </w:rPr>
        <w:t>П</w:t>
      </w:r>
      <w:proofErr w:type="gramEnd"/>
      <w:r w:rsidRPr="00666B77">
        <w:rPr>
          <w:i/>
          <w:iCs/>
        </w:rPr>
        <w:t xml:space="preserve"> р и м е ч а н и я:</w:t>
      </w:r>
    </w:p>
    <w:p w:rsidR="002438C4" w:rsidRPr="00666B77" w:rsidRDefault="008361DB" w:rsidP="00CE1718">
      <w:pPr>
        <w:suppressAutoHyphens/>
        <w:spacing w:line="360" w:lineRule="auto"/>
        <w:ind w:firstLine="567"/>
        <w:jc w:val="both"/>
        <w:rPr>
          <w:i/>
          <w:iCs/>
        </w:rPr>
      </w:pPr>
      <w:r w:rsidRPr="00666B77">
        <w:rPr>
          <w:i/>
          <w:iCs/>
        </w:rPr>
        <w:t>При размещении кладбищ необходимо учитывать нормы действующего законодательства в части разрывов от селитебных территорий.</w:t>
      </w:r>
    </w:p>
    <w:p w:rsidR="002438C4" w:rsidRPr="00666B77" w:rsidRDefault="002438C4" w:rsidP="00CE1718">
      <w:pPr>
        <w:suppressAutoHyphens/>
        <w:spacing w:line="360" w:lineRule="auto"/>
        <w:ind w:firstLine="567"/>
        <w:jc w:val="both"/>
        <w:rPr>
          <w:i/>
          <w:iCs/>
        </w:rPr>
      </w:pPr>
    </w:p>
    <w:p w:rsidR="00B0266F" w:rsidRPr="00666B77" w:rsidRDefault="00B0266F" w:rsidP="00CE171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66B77">
        <w:rPr>
          <w:b/>
          <w:sz w:val="28"/>
          <w:szCs w:val="28"/>
        </w:rPr>
        <w:t>2.</w:t>
      </w:r>
      <w:r w:rsidR="001A6CA4">
        <w:rPr>
          <w:b/>
          <w:sz w:val="28"/>
          <w:szCs w:val="28"/>
        </w:rPr>
        <w:t>6</w:t>
      </w:r>
      <w:r w:rsidRPr="00666B77">
        <w:rPr>
          <w:b/>
          <w:sz w:val="28"/>
          <w:szCs w:val="28"/>
        </w:rPr>
        <w:t>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B0266F" w:rsidRPr="00666B77" w:rsidRDefault="00B0266F" w:rsidP="00CE171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0266F" w:rsidRPr="00666B77" w:rsidRDefault="00B0266F" w:rsidP="00CE17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B77">
        <w:rPr>
          <w:sz w:val="28"/>
          <w:szCs w:val="28"/>
        </w:rPr>
        <w:t xml:space="preserve"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</w:t>
      </w:r>
      <w:r w:rsidR="00666B77" w:rsidRPr="00666B77">
        <w:rPr>
          <w:sz w:val="28"/>
          <w:szCs w:val="28"/>
        </w:rPr>
        <w:t>5</w:t>
      </w:r>
      <w:r w:rsidRPr="00666B77">
        <w:rPr>
          <w:sz w:val="28"/>
          <w:szCs w:val="28"/>
        </w:rPr>
        <w:t>.</w:t>
      </w:r>
    </w:p>
    <w:p w:rsidR="00B0266F" w:rsidRPr="00666B77" w:rsidRDefault="00B0266F" w:rsidP="00CE1718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</w:p>
    <w:p w:rsidR="00B0266F" w:rsidRPr="00666B77" w:rsidRDefault="00B0266F" w:rsidP="00CE1718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  <w:r w:rsidRPr="00666B77">
        <w:t xml:space="preserve">Таблица </w:t>
      </w:r>
      <w:r w:rsidR="001A6CA4">
        <w:t>6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666B77" w:rsidRPr="00666B77" w:rsidTr="00DA0B09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№</w:t>
            </w:r>
          </w:p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gramStart"/>
            <w:r w:rsidRPr="00666B77">
              <w:t>п</w:t>
            </w:r>
            <w:proofErr w:type="gramEnd"/>
            <w:r w:rsidRPr="00666B77"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Объект,</w:t>
            </w:r>
          </w:p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Максимально допустимый уровень доступности объектов</w:t>
            </w:r>
          </w:p>
        </w:tc>
      </w:tr>
      <w:tr w:rsidR="00666B77" w:rsidRPr="00666B77" w:rsidTr="00DA0B09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4</w:t>
            </w:r>
          </w:p>
        </w:tc>
      </w:tr>
      <w:tr w:rsidR="00666B77" w:rsidRPr="00666B77" w:rsidTr="00DA0B09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66B77">
              <w:rPr>
                <w:b/>
              </w:rPr>
              <w:t>1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66B77"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</w:tc>
      </w:tr>
      <w:tr w:rsidR="00666B77" w:rsidRPr="00666B77" w:rsidTr="00DA0B09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pacing w:val="-2"/>
              </w:rPr>
            </w:pPr>
            <w:r w:rsidRPr="00666B77">
              <w:rPr>
                <w:spacing w:val="-2"/>
              </w:rPr>
              <w:t>Размер населенного пункта: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66B77">
              <w:t xml:space="preserve">суммарная площадь озелененных территорий общего пользования, </w:t>
            </w:r>
            <w:proofErr w:type="spellStart"/>
            <w:r w:rsidRPr="00666B77">
              <w:t>кв</w:t>
            </w:r>
            <w:proofErr w:type="gramStart"/>
            <w:r w:rsidRPr="00666B77">
              <w:t>.м</w:t>
            </w:r>
            <w:proofErr w:type="spellEnd"/>
            <w:proofErr w:type="gramEnd"/>
            <w:r w:rsidRPr="00666B77">
              <w:t xml:space="preserve">/человек </w:t>
            </w:r>
          </w:p>
        </w:tc>
      </w:tr>
      <w:tr w:rsidR="00666B77" w:rsidRPr="00666B77" w:rsidTr="00DA0B09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66B77"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66B77"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6F" w:rsidRPr="00666B77" w:rsidRDefault="00B0266F" w:rsidP="00CE17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500 м"/>
              </w:smartTagPr>
              <w:r w:rsidRPr="00666B77">
                <w:t>500 м</w:t>
              </w:r>
            </w:smartTag>
          </w:p>
        </w:tc>
      </w:tr>
    </w:tbl>
    <w:p w:rsidR="00B0266F" w:rsidRPr="00666B77" w:rsidRDefault="00B0266F" w:rsidP="00CE1718">
      <w:pPr>
        <w:autoSpaceDE w:val="0"/>
        <w:autoSpaceDN w:val="0"/>
        <w:adjustRightInd w:val="0"/>
        <w:spacing w:line="360" w:lineRule="auto"/>
        <w:jc w:val="both"/>
      </w:pPr>
    </w:p>
    <w:p w:rsidR="00B0266F" w:rsidRPr="00666B77" w:rsidRDefault="00B0266F" w:rsidP="00CE17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66B77">
        <w:rPr>
          <w:sz w:val="28"/>
          <w:szCs w:val="28"/>
        </w:rPr>
        <w:t xml:space="preserve">Примечания к таблице 6: </w:t>
      </w:r>
    </w:p>
    <w:p w:rsidR="00B0266F" w:rsidRPr="00666B77" w:rsidRDefault="00B0266F" w:rsidP="00CE17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66B77">
        <w:rPr>
          <w:sz w:val="28"/>
          <w:szCs w:val="28"/>
        </w:rPr>
        <w:t xml:space="preserve">           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666B77">
        <w:rPr>
          <w:sz w:val="28"/>
          <w:szCs w:val="28"/>
        </w:rPr>
        <w:t xml:space="preserve"> Ж</w:t>
      </w:r>
      <w:proofErr w:type="gramEnd"/>
      <w:r w:rsidRPr="00666B77">
        <w:rPr>
          <w:sz w:val="28"/>
          <w:szCs w:val="28"/>
        </w:rPr>
        <w:t xml:space="preserve"> СП 42.13330.2011 или заданием на проектирование таких объектов. </w:t>
      </w:r>
    </w:p>
    <w:p w:rsidR="00B0266F" w:rsidRPr="00666B77" w:rsidRDefault="00B0266F" w:rsidP="00CE1718">
      <w:pPr>
        <w:suppressAutoHyphens/>
        <w:spacing w:line="360" w:lineRule="auto"/>
        <w:ind w:firstLine="567"/>
        <w:jc w:val="both"/>
        <w:rPr>
          <w:i/>
          <w:iCs/>
        </w:rPr>
      </w:pPr>
    </w:p>
    <w:p w:rsidR="008361DB" w:rsidRPr="00666B77" w:rsidRDefault="008361DB" w:rsidP="00CE1718">
      <w:pPr>
        <w:suppressAutoHyphens/>
        <w:spacing w:line="360" w:lineRule="auto"/>
        <w:ind w:firstLine="567"/>
        <w:jc w:val="both"/>
        <w:rPr>
          <w:i/>
          <w:iCs/>
        </w:rPr>
      </w:pPr>
      <w:proofErr w:type="gramStart"/>
      <w:r w:rsidRPr="00666B77">
        <w:rPr>
          <w:i/>
          <w:iCs/>
        </w:rPr>
        <w:t>П</w:t>
      </w:r>
      <w:proofErr w:type="gramEnd"/>
      <w:r w:rsidRPr="00666B77">
        <w:rPr>
          <w:i/>
          <w:iCs/>
        </w:rPr>
        <w:t xml:space="preserve"> р и м е ч а н и я: </w:t>
      </w:r>
    </w:p>
    <w:p w:rsidR="002438C4" w:rsidRPr="00666B77" w:rsidRDefault="008361DB" w:rsidP="00CE1718">
      <w:pPr>
        <w:suppressAutoHyphens/>
        <w:spacing w:line="360" w:lineRule="auto"/>
        <w:ind w:firstLine="567"/>
        <w:jc w:val="both"/>
        <w:rPr>
          <w:i/>
          <w:iCs/>
        </w:rPr>
      </w:pPr>
      <w:r w:rsidRPr="00666B77">
        <w:rPr>
          <w:i/>
          <w:iCs/>
        </w:rPr>
        <w:t xml:space="preserve">1. На территориях с объектами, требующими устройства санитарно-защитных зон шириной более 1000 м, уровень озеленения территории застройки следует увеличивать не менее чем на 15 %. </w:t>
      </w:r>
    </w:p>
    <w:p w:rsidR="002438C4" w:rsidRPr="00666B77" w:rsidRDefault="008361DB" w:rsidP="00CE1718">
      <w:pPr>
        <w:suppressAutoHyphens/>
        <w:spacing w:line="360" w:lineRule="auto"/>
        <w:ind w:firstLine="567"/>
        <w:jc w:val="both"/>
        <w:rPr>
          <w:i/>
          <w:iCs/>
        </w:rPr>
      </w:pPr>
      <w:r w:rsidRPr="00666B77">
        <w:rPr>
          <w:i/>
          <w:iCs/>
        </w:rPr>
        <w:t xml:space="preserve">2. В населенных пунктах, расположенных в окружении лесов, в прибрежных зонах крупных рек и водоемов, площадь озелененных территорий общего пользования допускается уменьшать, но не более чем на 20 %. </w:t>
      </w:r>
    </w:p>
    <w:p w:rsidR="002438C4" w:rsidRPr="00666B77" w:rsidRDefault="008361DB" w:rsidP="00CE1718">
      <w:pPr>
        <w:suppressAutoHyphens/>
        <w:spacing w:line="360" w:lineRule="auto"/>
        <w:ind w:firstLine="567"/>
        <w:jc w:val="both"/>
      </w:pPr>
      <w:r w:rsidRPr="00666B77">
        <w:rPr>
          <w:i/>
          <w:iCs/>
        </w:rPr>
        <w:t>В составе озелененных территорий общего пользования могут проектироваться парки, сады скверы. Площадь данных объектов определяется исходя из удельного показателя суммарной площади озелененных территорий общего пользования (не менее 12 м</w:t>
      </w:r>
      <w:proofErr w:type="gramStart"/>
      <w:r w:rsidRPr="00666B77">
        <w:rPr>
          <w:i/>
          <w:iCs/>
        </w:rPr>
        <w:t>2</w:t>
      </w:r>
      <w:proofErr w:type="gramEnd"/>
      <w:r w:rsidRPr="00666B77">
        <w:rPr>
          <w:i/>
          <w:iCs/>
        </w:rPr>
        <w:t xml:space="preserve"> /чел.) с учетом местных особенностей</w:t>
      </w:r>
      <w:r w:rsidRPr="00666B77">
        <w:t>.</w:t>
      </w:r>
    </w:p>
    <w:p w:rsidR="008361DB" w:rsidRPr="00666B77" w:rsidRDefault="008361DB" w:rsidP="00CE1718">
      <w:pPr>
        <w:autoSpaceDE w:val="0"/>
        <w:spacing w:line="360" w:lineRule="auto"/>
        <w:ind w:firstLine="600"/>
        <w:jc w:val="both"/>
      </w:pPr>
    </w:p>
    <w:p w:rsidR="008361DB" w:rsidRPr="00666B77" w:rsidRDefault="008361DB" w:rsidP="00CE1718">
      <w:pPr>
        <w:autoSpaceDE w:val="0"/>
        <w:spacing w:line="360" w:lineRule="auto"/>
        <w:ind w:firstLine="600"/>
        <w:jc w:val="both"/>
        <w:rPr>
          <w:sz w:val="28"/>
          <w:szCs w:val="28"/>
        </w:rPr>
      </w:pPr>
      <w:r w:rsidRPr="00666B77">
        <w:rPr>
          <w:sz w:val="28"/>
          <w:szCs w:val="28"/>
        </w:rPr>
        <w:lastRenderedPageBreak/>
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666B77">
        <w:rPr>
          <w:sz w:val="28"/>
          <w:szCs w:val="28"/>
        </w:rPr>
        <w:t xml:space="preserve"> Ж</w:t>
      </w:r>
      <w:proofErr w:type="gramEnd"/>
      <w:r w:rsidRPr="00666B77">
        <w:rPr>
          <w:sz w:val="28"/>
          <w:szCs w:val="28"/>
        </w:rPr>
        <w:t xml:space="preserve"> СП 42.13330.2011 или заданием на проектирование таких объектов.</w:t>
      </w:r>
    </w:p>
    <w:p w:rsidR="009570CA" w:rsidRPr="00666B77" w:rsidRDefault="009570CA" w:rsidP="00CE1718">
      <w:pPr>
        <w:autoSpaceDE w:val="0"/>
        <w:spacing w:line="360" w:lineRule="auto"/>
        <w:ind w:firstLine="600"/>
        <w:jc w:val="both"/>
        <w:rPr>
          <w:b/>
          <w:sz w:val="28"/>
          <w:szCs w:val="28"/>
          <w:lang w:eastAsia="hi-IN" w:bidi="hi-IN"/>
        </w:rPr>
      </w:pPr>
    </w:p>
    <w:p w:rsidR="002438C4" w:rsidRPr="00666B77" w:rsidRDefault="008361DB" w:rsidP="00CE1718">
      <w:pPr>
        <w:tabs>
          <w:tab w:val="left" w:pos="567"/>
        </w:tabs>
        <w:suppressAutoHyphens/>
        <w:spacing w:after="280" w:line="360" w:lineRule="auto"/>
        <w:jc w:val="both"/>
        <w:rPr>
          <w:b/>
          <w:sz w:val="28"/>
          <w:szCs w:val="28"/>
          <w:lang w:eastAsia="hi-IN" w:bidi="hi-IN"/>
        </w:rPr>
      </w:pPr>
      <w:r w:rsidRPr="00666B77">
        <w:rPr>
          <w:b/>
          <w:sz w:val="28"/>
          <w:szCs w:val="28"/>
          <w:lang w:eastAsia="hi-IN" w:bidi="hi-IN"/>
        </w:rPr>
        <w:tab/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2438C4" w:rsidRPr="00666B77" w:rsidRDefault="008361DB" w:rsidP="00CE1718">
      <w:pPr>
        <w:pStyle w:val="u"/>
        <w:shd w:val="clear" w:color="auto" w:fill="FFFFFF"/>
        <w:spacing w:before="0" w:after="0" w:line="360" w:lineRule="auto"/>
        <w:ind w:firstLine="697"/>
        <w:jc w:val="both"/>
        <w:rPr>
          <w:sz w:val="28"/>
          <w:szCs w:val="28"/>
        </w:rPr>
      </w:pPr>
      <w:r w:rsidRPr="00666B77">
        <w:rPr>
          <w:sz w:val="28"/>
          <w:szCs w:val="28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 с учетом:</w:t>
      </w:r>
    </w:p>
    <w:p w:rsidR="002438C4" w:rsidRPr="00666B77" w:rsidRDefault="008361DB" w:rsidP="00CE1718">
      <w:pPr>
        <w:autoSpaceDE w:val="0"/>
        <w:spacing w:line="360" w:lineRule="auto"/>
        <w:ind w:firstLine="697"/>
        <w:jc w:val="both"/>
        <w:rPr>
          <w:sz w:val="28"/>
          <w:szCs w:val="28"/>
        </w:rPr>
      </w:pPr>
      <w:r w:rsidRPr="00666B77">
        <w:rPr>
          <w:sz w:val="28"/>
          <w:szCs w:val="28"/>
        </w:rPr>
        <w:t>социально-демографического состава и плотности населения на территории Кстининского сельского поселения проживает 2 188 человек, плотность 15,3 чел/км</w:t>
      </w:r>
      <w:proofErr w:type="gramStart"/>
      <w:r w:rsidRPr="00666B77">
        <w:rPr>
          <w:sz w:val="28"/>
          <w:szCs w:val="28"/>
          <w:vertAlign w:val="superscript"/>
        </w:rPr>
        <w:t>2</w:t>
      </w:r>
      <w:proofErr w:type="gramEnd"/>
      <w:r w:rsidRPr="00666B77">
        <w:rPr>
          <w:sz w:val="28"/>
          <w:szCs w:val="28"/>
        </w:rPr>
        <w:t>;</w:t>
      </w:r>
    </w:p>
    <w:p w:rsidR="002438C4" w:rsidRPr="00666B77" w:rsidRDefault="008361DB" w:rsidP="00CE1718">
      <w:pPr>
        <w:autoSpaceDE w:val="0"/>
        <w:spacing w:line="360" w:lineRule="auto"/>
        <w:ind w:firstLine="697"/>
        <w:jc w:val="both"/>
        <w:rPr>
          <w:sz w:val="28"/>
          <w:szCs w:val="28"/>
        </w:rPr>
      </w:pPr>
      <w:r w:rsidRPr="00666B77">
        <w:rPr>
          <w:sz w:val="28"/>
          <w:szCs w:val="28"/>
        </w:rPr>
        <w:t>предложений заинтересованных лиц;</w:t>
      </w:r>
    </w:p>
    <w:p w:rsidR="002438C4" w:rsidRPr="00666B77" w:rsidRDefault="008361DB" w:rsidP="00CE1718">
      <w:pPr>
        <w:autoSpaceDE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 w:rsidRPr="00666B77">
        <w:rPr>
          <w:spacing w:val="-8"/>
          <w:sz w:val="28"/>
          <w:szCs w:val="28"/>
        </w:rPr>
        <w:t>федерального законодательства, иных градостроительных показателей и норм;</w:t>
      </w:r>
    </w:p>
    <w:p w:rsidR="002438C4" w:rsidRPr="00666B77" w:rsidRDefault="008361DB" w:rsidP="00CE1718">
      <w:pPr>
        <w:autoSpaceDE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 w:rsidRPr="00666B77">
        <w:rPr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276220" w:rsidRPr="00666B77" w:rsidRDefault="00276220" w:rsidP="00CE1718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666B77">
        <w:rPr>
          <w:spacing w:val="-8"/>
          <w:sz w:val="28"/>
          <w:szCs w:val="28"/>
        </w:rPr>
        <w:t>схемы территориального планирования Кирово-Чепецкого района, утверждённой решением  Кирово-Чепецкой районной Думы от 20.10.2010 № 54/725;</w:t>
      </w:r>
    </w:p>
    <w:p w:rsidR="002438C4" w:rsidRPr="00666B77" w:rsidRDefault="008361DB" w:rsidP="00CE1718">
      <w:pPr>
        <w:autoSpaceDE w:val="0"/>
        <w:spacing w:line="360" w:lineRule="auto"/>
        <w:ind w:firstLine="697"/>
        <w:jc w:val="both"/>
        <w:rPr>
          <w:sz w:val="28"/>
          <w:szCs w:val="28"/>
        </w:rPr>
      </w:pPr>
      <w:r w:rsidRPr="00666B77">
        <w:rPr>
          <w:spacing w:val="-8"/>
          <w:sz w:val="28"/>
          <w:szCs w:val="28"/>
        </w:rPr>
        <w:t>Генерального плана Кстининского сельского поселения, утверждённого решением Кстининской сельской Думы от 02.06.2011 № 22/04</w:t>
      </w:r>
    </w:p>
    <w:p w:rsidR="002438C4" w:rsidRPr="00666B77" w:rsidRDefault="008361DB" w:rsidP="00CE1718">
      <w:pPr>
        <w:autoSpaceDE w:val="0"/>
        <w:spacing w:line="360" w:lineRule="auto"/>
        <w:ind w:firstLine="697"/>
        <w:jc w:val="both"/>
        <w:rPr>
          <w:sz w:val="28"/>
          <w:szCs w:val="28"/>
        </w:rPr>
      </w:pPr>
      <w:r w:rsidRPr="00666B77">
        <w:rPr>
          <w:sz w:val="28"/>
          <w:szCs w:val="28"/>
        </w:rPr>
        <w:lastRenderedPageBreak/>
        <w:t>Местные нормативы направлены на повышение благоприятных условий жизни населения Кстининского сельского поселения, устойчивое развитие его территорий.</w:t>
      </w:r>
    </w:p>
    <w:p w:rsidR="002438C4" w:rsidRDefault="008361DB" w:rsidP="00CE1718">
      <w:pPr>
        <w:autoSpaceDE w:val="0"/>
        <w:spacing w:line="360" w:lineRule="auto"/>
        <w:ind w:firstLine="697"/>
        <w:jc w:val="both"/>
        <w:rPr>
          <w:sz w:val="28"/>
          <w:szCs w:val="28"/>
        </w:rPr>
      </w:pPr>
      <w:proofErr w:type="gramStart"/>
      <w:r w:rsidRPr="00666B77"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CE1718" w:rsidRDefault="00CE1718" w:rsidP="00CE1718">
      <w:pPr>
        <w:autoSpaceDE w:val="0"/>
        <w:spacing w:line="360" w:lineRule="auto"/>
        <w:ind w:firstLine="697"/>
        <w:jc w:val="both"/>
        <w:rPr>
          <w:sz w:val="28"/>
          <w:szCs w:val="28"/>
        </w:rPr>
      </w:pPr>
    </w:p>
    <w:p w:rsidR="00CE1718" w:rsidRPr="00666B77" w:rsidRDefault="00CE1718" w:rsidP="00CE1718">
      <w:pPr>
        <w:autoSpaceDE w:val="0"/>
        <w:spacing w:line="360" w:lineRule="auto"/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CE1718" w:rsidRPr="00666B77" w:rsidSect="008361DB">
      <w:pgSz w:w="11906" w:h="16838"/>
      <w:pgMar w:top="1418" w:right="85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;바탕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B1710D5"/>
    <w:multiLevelType w:val="multilevel"/>
    <w:tmpl w:val="D536371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4AD55C6"/>
    <w:multiLevelType w:val="hybridMultilevel"/>
    <w:tmpl w:val="C31CB466"/>
    <w:lvl w:ilvl="0" w:tplc="889C6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C4"/>
    <w:rsid w:val="00055755"/>
    <w:rsid w:val="000B68E9"/>
    <w:rsid w:val="00160CA9"/>
    <w:rsid w:val="001A6CA4"/>
    <w:rsid w:val="002438C4"/>
    <w:rsid w:val="0026218C"/>
    <w:rsid w:val="00276220"/>
    <w:rsid w:val="0032665A"/>
    <w:rsid w:val="00502A13"/>
    <w:rsid w:val="005349F6"/>
    <w:rsid w:val="005B799B"/>
    <w:rsid w:val="00666B77"/>
    <w:rsid w:val="008353C1"/>
    <w:rsid w:val="008361DB"/>
    <w:rsid w:val="009570CA"/>
    <w:rsid w:val="00A07A82"/>
    <w:rsid w:val="00A2091D"/>
    <w:rsid w:val="00B0266F"/>
    <w:rsid w:val="00B80EAF"/>
    <w:rsid w:val="00C1217D"/>
    <w:rsid w:val="00C510B2"/>
    <w:rsid w:val="00CE1718"/>
    <w:rsid w:val="00DD7C1F"/>
    <w:rsid w:val="00E037A6"/>
    <w:rsid w:val="00E961CC"/>
    <w:rsid w:val="00ED0869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120" w:line="276" w:lineRule="auto"/>
      <w:ind w:left="113"/>
      <w:jc w:val="center"/>
      <w:outlineLvl w:val="0"/>
    </w:pPr>
    <w:rPr>
      <w:rFonts w:ascii="Tahoma" w:hAnsi="Tahoma" w:cs="Tahoma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line="276" w:lineRule="auto"/>
      <w:ind w:left="113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ind w:left="113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cs="Times New Roman"/>
      <w:color w:val="000000"/>
      <w:position w:val="0"/>
      <w:sz w:val="20"/>
      <w:szCs w:val="20"/>
      <w:vertAlign w:val="baseline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position w:val="0"/>
      <w:sz w:val="20"/>
      <w:szCs w:val="20"/>
      <w:vertAlign w:val="baseline"/>
    </w:rPr>
  </w:style>
  <w:style w:type="character" w:customStyle="1" w:styleId="WW8Num9z1">
    <w:name w:val="WW8Num9z1"/>
    <w:qFormat/>
    <w:rPr>
      <w:rFonts w:cs="Times New Roman"/>
      <w:color w:val="000000"/>
      <w:position w:val="0"/>
      <w:sz w:val="20"/>
      <w:szCs w:val="20"/>
      <w:vertAlign w:val="baseline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Tahoma" w:hAnsi="Tahoma" w:cs="Tahoma"/>
      <w:b/>
      <w:bCs/>
      <w:sz w:val="28"/>
      <w:szCs w:val="28"/>
      <w:lang w:val="en-US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nsPlusNormal">
    <w:name w:val="ConsPlusNormal Знак"/>
    <w:qFormat/>
    <w:rPr>
      <w:rFonts w:ascii="Arial" w:hAnsi="Arial" w:cs="Arial"/>
      <w:kern w:val="2"/>
      <w:lang w:bidi="ar-SA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qFormat/>
    <w:rPr>
      <w:rFonts w:ascii="Times New Roman Полужирный" w:hAnsi="Times New Roman Полужирный" w:cs="Times New Roman Полужирный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qFormat/>
    <w:rPr>
      <w:rFonts w:ascii="Cambria" w:hAnsi="Cambria" w:cs="Cambria"/>
      <w:b/>
      <w:bCs/>
      <w:i/>
      <w:iCs/>
      <w:color w:val="4F81BD"/>
    </w:rPr>
  </w:style>
  <w:style w:type="character" w:customStyle="1" w:styleId="a3">
    <w:name w:val="Подзаголовок Знак"/>
    <w:qFormat/>
    <w:rPr>
      <w:rFonts w:ascii="Tahoma" w:hAnsi="Tahoma" w:cs="Tahoma"/>
      <w:b/>
      <w:iCs/>
      <w:szCs w:val="24"/>
    </w:rPr>
  </w:style>
  <w:style w:type="character" w:customStyle="1" w:styleId="a4">
    <w:name w:val="Верхний колонтитул Знак"/>
    <w:qFormat/>
    <w:rPr>
      <w:rFonts w:ascii="Tahoma" w:eastAsia="Calibri" w:hAnsi="Tahoma" w:cs="Tahoma"/>
      <w:sz w:val="24"/>
    </w:rPr>
  </w:style>
  <w:style w:type="character" w:customStyle="1" w:styleId="a5">
    <w:name w:val="Нижний колонтитул Знак"/>
    <w:qFormat/>
    <w:rPr>
      <w:rFonts w:ascii="Tahoma" w:eastAsia="Calibri" w:hAnsi="Tahoma" w:cs="Tahoma"/>
      <w:sz w:val="24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  <w:rPr>
      <w:rFonts w:ascii="Times New Roman" w:hAnsi="Times New Roman" w:cs="Times New Roman"/>
      <w:b/>
      <w:bCs w:val="0"/>
      <w:sz w:val="24"/>
      <w:szCs w:val="24"/>
      <w:lang w:val="ru-RU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cs="Times New Roman"/>
      <w:bCs w:val="0"/>
      <w:color w:val="0000FF"/>
      <w:sz w:val="22"/>
      <w:szCs w:val="22"/>
      <w:lang w:val="ru-RU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3">
    <w:name w:val="WW8Num6z3"/>
    <w:qFormat/>
    <w:rPr>
      <w:rFonts w:ascii="Times New Roman" w:hAnsi="Times New Roman" w:cs="Times New Roman"/>
    </w:rPr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WW8Num7z1">
    <w:name w:val="WW8Num7z1"/>
    <w:qFormat/>
    <w:rPr>
      <w:b w:val="0"/>
      <w:bCs w:val="0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color w:val="000000"/>
      <w:sz w:val="22"/>
      <w:szCs w:val="22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41">
    <w:name w:val="Основной шрифт абзаца4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spacing w:val="1"/>
      <w:w w:val="99"/>
      <w:sz w:val="20"/>
      <w:szCs w:val="20"/>
    </w:rPr>
  </w:style>
  <w:style w:type="character" w:customStyle="1" w:styleId="WW8Num13z0">
    <w:name w:val="WW8Num13z0"/>
    <w:qFormat/>
    <w:rPr>
      <w:rFonts w:ascii="Symbol" w:hAnsi="Symbol" w:cs="OpenSymbol"/>
      <w:sz w:val="24"/>
      <w:szCs w:val="24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hAnsi="Symbol" w:cs="OpenSymbol"/>
      <w:sz w:val="24"/>
      <w:szCs w:val="24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-Absatz-Standardschriftart">
    <w:name w:val="WW-Absatz-Standardschriftart"/>
    <w:qFormat/>
  </w:style>
  <w:style w:type="character" w:customStyle="1" w:styleId="11">
    <w:name w:val="Основной шрифт абзаца1"/>
    <w:qFormat/>
  </w:style>
  <w:style w:type="character" w:customStyle="1" w:styleId="apple-converted-space">
    <w:name w:val="apple-converted-space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pple-style-span">
    <w:name w:val="apple-style-span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character" w:customStyle="1" w:styleId="FontStyle110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Century Gothic" w:hAnsi="Century Gothic" w:cs="Century Gothic"/>
      <w:sz w:val="8"/>
      <w:szCs w:val="8"/>
    </w:rPr>
  </w:style>
  <w:style w:type="character" w:customStyle="1" w:styleId="a7">
    <w:name w:val="Символ нумерации"/>
    <w:qFormat/>
  </w:style>
  <w:style w:type="character" w:styleId="a8">
    <w:name w:val="page number"/>
  </w:style>
  <w:style w:type="character" w:customStyle="1" w:styleId="a9">
    <w:name w:val="Абзац Знак"/>
    <w:qFormat/>
    <w:rPr>
      <w:sz w:val="24"/>
      <w:szCs w:val="24"/>
      <w:lang w:val="ru-RU" w:bidi="ar-SA"/>
    </w:rPr>
  </w:style>
  <w:style w:type="character" w:customStyle="1" w:styleId="aa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65pt">
    <w:name w:val="Основной текст + 6;5 pt"/>
    <w:qFormat/>
    <w:rPr>
      <w:color w:val="000000"/>
      <w:spacing w:val="0"/>
      <w:w w:val="100"/>
      <w:position w:val="0"/>
      <w:sz w:val="13"/>
      <w:szCs w:val="13"/>
      <w:shd w:val="clear" w:color="auto" w:fill="FFFFFF"/>
      <w:vertAlign w:val="baseline"/>
      <w:lang w:val="ru-RU"/>
    </w:rPr>
  </w:style>
  <w:style w:type="character" w:customStyle="1" w:styleId="ab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ac">
    <w:name w:val="Основной текст Знак"/>
    <w:qFormat/>
    <w:rPr>
      <w:rFonts w:eastAsia="SimSun;宋体" w:cs="Mangal"/>
      <w:kern w:val="2"/>
      <w:sz w:val="24"/>
      <w:szCs w:val="24"/>
      <w:lang w:bidi="hi-IN"/>
    </w:rPr>
  </w:style>
  <w:style w:type="character" w:customStyle="1" w:styleId="12">
    <w:name w:val="Текст выноски Знак1"/>
    <w:qFormat/>
    <w:rPr>
      <w:rFonts w:ascii="Segoe UI" w:eastAsia="SimSun;宋体" w:hAnsi="Segoe UI" w:cs="Segoe UI"/>
      <w:kern w:val="2"/>
      <w:sz w:val="18"/>
      <w:szCs w:val="16"/>
      <w:lang w:bidi="hi-IN"/>
    </w:rPr>
  </w:style>
  <w:style w:type="character" w:customStyle="1" w:styleId="blk">
    <w:name w:val="blk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d">
    <w:name w:val="Знак Знак"/>
    <w:qFormat/>
    <w:rPr>
      <w:b/>
      <w:sz w:val="28"/>
    </w:rPr>
  </w:style>
  <w:style w:type="character" w:customStyle="1" w:styleId="ae">
    <w:name w:val="Основной текст с отступом Знак"/>
    <w:qFormat/>
    <w:rPr>
      <w:rFonts w:cs="Arial"/>
      <w:bCs/>
      <w:sz w:val="28"/>
      <w:szCs w:val="16"/>
      <w:lang w:val="en-US" w:bidi="hi-IN"/>
    </w:rPr>
  </w:style>
  <w:style w:type="character" w:customStyle="1" w:styleId="af">
    <w:name w:val="Заголовок Знак"/>
    <w:qFormat/>
    <w:rPr>
      <w:b/>
      <w:sz w:val="28"/>
    </w:rPr>
  </w:style>
  <w:style w:type="character" w:customStyle="1" w:styleId="13pt">
    <w:name w:val="Основной текст + 1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32">
    <w:name w:val="Основной текст с отступом 3 Знак"/>
    <w:qFormat/>
    <w:rPr>
      <w:rFonts w:cs="Mangal"/>
      <w:sz w:val="16"/>
      <w:szCs w:val="14"/>
      <w:lang w:val="en-US" w:bidi="hi-IN"/>
    </w:rPr>
  </w:style>
  <w:style w:type="character" w:customStyle="1" w:styleId="af0">
    <w:name w:val="Гипертекстовая ссылка"/>
    <w:qFormat/>
    <w:rPr>
      <w:rFonts w:cs="Times New Roman"/>
      <w:b/>
      <w:color w:val="008000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4"/>
      <w:szCs w:val="24"/>
    </w:rPr>
  </w:style>
  <w:style w:type="character" w:customStyle="1" w:styleId="nobase">
    <w:name w:val="nobase"/>
    <w:qFormat/>
  </w:style>
  <w:style w:type="character" w:customStyle="1" w:styleId="S">
    <w:name w:val="S_Обычный Знак"/>
    <w:qFormat/>
    <w:rPr>
      <w:rFonts w:eastAsia="SimSun;宋体" w:cs="Mangal"/>
      <w:kern w:val="2"/>
      <w:sz w:val="24"/>
      <w:szCs w:val="24"/>
      <w:lang w:bidi="hi-IN"/>
    </w:rPr>
  </w:style>
  <w:style w:type="character" w:customStyle="1" w:styleId="submenu-table">
    <w:name w:val="submenu-table"/>
    <w:qFormat/>
    <w:rPr>
      <w:rFonts w:cs="Times New Roman"/>
    </w:rPr>
  </w:style>
  <w:style w:type="character" w:customStyle="1" w:styleId="210">
    <w:name w:val="Заголовок 2 Знак1"/>
    <w:qFormat/>
    <w:rPr>
      <w:rFonts w:cs="Times New Roman"/>
      <w:bCs/>
      <w:i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ntStyle14">
    <w:name w:val="Font Style14"/>
    <w:qFormat/>
    <w:rPr>
      <w:rFonts w:ascii="Times New Roman" w:hAnsi="Times New Roman" w:cs="Times New Roman"/>
      <w:sz w:val="32"/>
      <w:szCs w:val="32"/>
    </w:rPr>
  </w:style>
  <w:style w:type="paragraph" w:customStyle="1" w:styleId="Heading">
    <w:name w:val="Heading"/>
    <w:next w:val="af1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1">
    <w:name w:val="Body Text"/>
    <w:basedOn w:val="a"/>
    <w:pPr>
      <w:widowControl w:val="0"/>
      <w:suppressAutoHyphens/>
      <w:spacing w:after="120"/>
      <w:ind w:left="113"/>
    </w:pPr>
    <w:rPr>
      <w:rFonts w:eastAsia="SimSun;宋体" w:cs="Mangal"/>
      <w:kern w:val="2"/>
      <w:lang w:bidi="hi-IN"/>
    </w:rPr>
  </w:style>
  <w:style w:type="paragraph" w:styleId="af2">
    <w:name w:val="List"/>
    <w:basedOn w:val="af1"/>
  </w:style>
  <w:style w:type="paragraph" w:styleId="af3">
    <w:name w:val="caption"/>
    <w:basedOn w:val="a"/>
    <w:next w:val="a"/>
    <w:qFormat/>
    <w:pPr>
      <w:jc w:val="right"/>
    </w:pPr>
    <w:rPr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List Paragraph"/>
    <w:basedOn w:val="a"/>
    <w:uiPriority w:val="34"/>
    <w:qFormat/>
    <w:pPr>
      <w:spacing w:line="360" w:lineRule="auto"/>
      <w:ind w:left="708" w:firstLine="709"/>
      <w:jc w:val="both"/>
    </w:pPr>
    <w:rPr>
      <w:rFonts w:eastAsia="Calibri"/>
      <w:szCs w:val="22"/>
    </w:rPr>
  </w:style>
  <w:style w:type="paragraph" w:styleId="13">
    <w:name w:val="toc 1"/>
    <w:basedOn w:val="a"/>
    <w:next w:val="a"/>
    <w:pPr>
      <w:tabs>
        <w:tab w:val="right" w:leader="dot" w:pos="9345"/>
      </w:tabs>
      <w:spacing w:before="120" w:after="120" w:line="276" w:lineRule="auto"/>
      <w:jc w:val="both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2">
    <w:name w:val="toc 2"/>
    <w:basedOn w:val="a"/>
    <w:next w:val="a"/>
    <w:pPr>
      <w:tabs>
        <w:tab w:val="right" w:leader="dot" w:pos="9345"/>
      </w:tabs>
      <w:spacing w:line="276" w:lineRule="auto"/>
      <w:ind w:left="220"/>
    </w:pPr>
    <w:rPr>
      <w:rFonts w:eastAsia="Calibri"/>
      <w:smallCaps/>
      <w:sz w:val="26"/>
      <w:szCs w:val="26"/>
      <w:lang w:val="en-US" w:eastAsia="en-US"/>
    </w:rPr>
  </w:style>
  <w:style w:type="paragraph" w:customStyle="1" w:styleId="ConsPlusNormal0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szCs w:val="20"/>
      <w:lang w:val="ru-RU" w:bidi="ar-SA"/>
    </w:rPr>
  </w:style>
  <w:style w:type="paragraph" w:styleId="af5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6">
    <w:name w:val="Subtitle"/>
    <w:basedOn w:val="a"/>
    <w:next w:val="a"/>
    <w:qFormat/>
    <w:pPr>
      <w:spacing w:before="240" w:after="200" w:line="276" w:lineRule="auto"/>
      <w:ind w:left="113"/>
    </w:pPr>
    <w:rPr>
      <w:rFonts w:ascii="Tahoma" w:hAnsi="Tahoma" w:cs="Tahoma"/>
      <w:b/>
      <w:iCs/>
      <w:sz w:val="20"/>
    </w:rPr>
  </w:style>
  <w:style w:type="paragraph" w:styleId="33">
    <w:name w:val="toc 3"/>
    <w:basedOn w:val="a"/>
    <w:next w:val="a"/>
    <w:pPr>
      <w:spacing w:line="276" w:lineRule="auto"/>
      <w:ind w:left="440"/>
    </w:pPr>
    <w:rPr>
      <w:rFonts w:ascii="Calibri" w:eastAsia="Calibri" w:hAnsi="Calibri" w:cs="Calibri"/>
      <w:i/>
      <w:iCs/>
      <w:sz w:val="20"/>
      <w:szCs w:val="20"/>
    </w:rPr>
  </w:style>
  <w:style w:type="paragraph" w:styleId="42">
    <w:name w:val="toc 4"/>
    <w:basedOn w:val="a"/>
    <w:next w:val="a"/>
    <w:pPr>
      <w:spacing w:line="276" w:lineRule="auto"/>
      <w:ind w:left="660"/>
    </w:pPr>
    <w:rPr>
      <w:rFonts w:ascii="Calibri" w:eastAsia="Calibri" w:hAnsi="Calibri" w:cs="Calibri"/>
      <w:sz w:val="18"/>
      <w:szCs w:val="18"/>
    </w:rPr>
  </w:style>
  <w:style w:type="paragraph" w:styleId="50">
    <w:name w:val="toc 5"/>
    <w:basedOn w:val="a"/>
    <w:next w:val="a"/>
    <w:pPr>
      <w:spacing w:line="276" w:lineRule="auto"/>
      <w:ind w:left="880"/>
    </w:pPr>
    <w:rPr>
      <w:rFonts w:ascii="Calibri" w:eastAsia="Calibri" w:hAnsi="Calibri" w:cs="Calibri"/>
      <w:sz w:val="18"/>
      <w:szCs w:val="18"/>
    </w:rPr>
  </w:style>
  <w:style w:type="paragraph" w:styleId="60">
    <w:name w:val="toc 6"/>
    <w:basedOn w:val="a"/>
    <w:next w:val="a"/>
    <w:pPr>
      <w:spacing w:line="276" w:lineRule="auto"/>
      <w:ind w:left="1100"/>
    </w:pPr>
    <w:rPr>
      <w:rFonts w:ascii="Calibri" w:eastAsia="Calibri" w:hAnsi="Calibri" w:cs="Calibri"/>
      <w:sz w:val="18"/>
      <w:szCs w:val="18"/>
    </w:rPr>
  </w:style>
  <w:style w:type="paragraph" w:styleId="70">
    <w:name w:val="toc 7"/>
    <w:basedOn w:val="a"/>
    <w:next w:val="a"/>
    <w:pPr>
      <w:spacing w:line="276" w:lineRule="auto"/>
      <w:ind w:left="1320"/>
    </w:pPr>
    <w:rPr>
      <w:rFonts w:ascii="Calibri" w:eastAsia="Calibri" w:hAnsi="Calibri" w:cs="Calibri"/>
      <w:sz w:val="18"/>
      <w:szCs w:val="18"/>
    </w:rPr>
  </w:style>
  <w:style w:type="paragraph" w:styleId="80">
    <w:name w:val="toc 8"/>
    <w:basedOn w:val="a"/>
    <w:next w:val="a"/>
    <w:pPr>
      <w:spacing w:line="276" w:lineRule="auto"/>
      <w:ind w:left="1540"/>
    </w:pPr>
    <w:rPr>
      <w:rFonts w:ascii="Calibri" w:eastAsia="Calibri" w:hAnsi="Calibri" w:cs="Calibri"/>
      <w:sz w:val="18"/>
      <w:szCs w:val="18"/>
    </w:rPr>
  </w:style>
  <w:style w:type="paragraph" w:styleId="90">
    <w:name w:val="toc 9"/>
    <w:basedOn w:val="a"/>
    <w:next w:val="a"/>
    <w:pPr>
      <w:spacing w:line="276" w:lineRule="auto"/>
      <w:ind w:left="1760"/>
    </w:pPr>
    <w:rPr>
      <w:rFonts w:ascii="Calibri" w:eastAsia="Calibri" w:hAnsi="Calibri" w:cs="Calibri"/>
      <w:sz w:val="18"/>
      <w:szCs w:val="18"/>
    </w:rPr>
  </w:style>
  <w:style w:type="paragraph" w:styleId="af7">
    <w:name w:val="header"/>
    <w:basedOn w:val="a"/>
    <w:pPr>
      <w:tabs>
        <w:tab w:val="center" w:pos="4677"/>
        <w:tab w:val="right" w:pos="9355"/>
      </w:tabs>
      <w:ind w:left="113"/>
    </w:pPr>
    <w:rPr>
      <w:rFonts w:ascii="Tahoma" w:eastAsia="Calibri" w:hAnsi="Tahoma" w:cs="Tahoma"/>
      <w:szCs w:val="20"/>
    </w:rPr>
  </w:style>
  <w:style w:type="paragraph" w:styleId="af8">
    <w:name w:val="footer"/>
    <w:basedOn w:val="a"/>
    <w:pPr>
      <w:tabs>
        <w:tab w:val="center" w:pos="4677"/>
        <w:tab w:val="right" w:pos="9355"/>
      </w:tabs>
      <w:ind w:left="113"/>
    </w:pPr>
    <w:rPr>
      <w:rFonts w:ascii="Tahoma" w:eastAsia="Calibri" w:hAnsi="Tahoma" w:cs="Tahoma"/>
      <w:szCs w:val="20"/>
    </w:rPr>
  </w:style>
  <w:style w:type="paragraph" w:customStyle="1" w:styleId="14">
    <w:name w:val="Заголовок1"/>
    <w:basedOn w:val="a"/>
    <w:next w:val="af1"/>
    <w:qFormat/>
    <w:pPr>
      <w:keepNext/>
      <w:widowControl w:val="0"/>
      <w:suppressAutoHyphens/>
      <w:spacing w:before="240" w:after="120"/>
      <w:ind w:left="113"/>
    </w:pPr>
    <w:rPr>
      <w:rFonts w:ascii="Arial" w:eastAsia="Microsoft YaHei" w:hAnsi="Arial" w:cs="Mangal"/>
      <w:kern w:val="2"/>
      <w:sz w:val="28"/>
      <w:szCs w:val="28"/>
      <w:lang w:bidi="hi-IN"/>
    </w:rPr>
  </w:style>
  <w:style w:type="paragraph" w:customStyle="1" w:styleId="101">
    <w:name w:val="Название10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102">
    <w:name w:val="Указатель10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91">
    <w:name w:val="Название9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92">
    <w:name w:val="Указатель9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81">
    <w:name w:val="Название8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82">
    <w:name w:val="Указатель8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71">
    <w:name w:val="Название7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72">
    <w:name w:val="Указатель7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61">
    <w:name w:val="Название6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62">
    <w:name w:val="Указатель6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51">
    <w:name w:val="Название5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52">
    <w:name w:val="Указатель5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43">
    <w:name w:val="Название4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44">
    <w:name w:val="Указатель4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34">
    <w:name w:val="Название3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35">
    <w:name w:val="Указатель3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23">
    <w:name w:val="Название2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24">
    <w:name w:val="Указатель2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15">
    <w:name w:val="Название1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16">
    <w:name w:val="Указатель1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Times New Roman" w:hAnsi="Arial" w:cs="Arial"/>
      <w:kern w:val="2"/>
      <w:szCs w:val="20"/>
      <w:lang w:val="ru-RU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Calibri" w:eastAsia="Times New Roman" w:hAnsi="Calibri" w:cs="Calibri"/>
      <w:kern w:val="2"/>
      <w:sz w:val="22"/>
      <w:szCs w:val="22"/>
      <w:lang w:val="ru-RU" w:bidi="ar-SA"/>
    </w:rPr>
  </w:style>
  <w:style w:type="paragraph" w:customStyle="1" w:styleId="Default">
    <w:name w:val="Default"/>
    <w:basedOn w:val="a"/>
    <w:qFormat/>
    <w:pPr>
      <w:widowControl w:val="0"/>
      <w:suppressAutoHyphens/>
      <w:autoSpaceDE w:val="0"/>
      <w:ind w:left="113"/>
    </w:pPr>
    <w:rPr>
      <w:color w:val="000000"/>
      <w:kern w:val="2"/>
      <w:lang w:bidi="hi-IN"/>
    </w:rPr>
  </w:style>
  <w:style w:type="paragraph" w:customStyle="1" w:styleId="S0">
    <w:name w:val="S_Обычный"/>
    <w:basedOn w:val="a"/>
    <w:qFormat/>
    <w:pPr>
      <w:suppressAutoHyphens/>
      <w:spacing w:line="360" w:lineRule="auto"/>
      <w:ind w:left="113" w:firstLine="709"/>
    </w:pPr>
    <w:rPr>
      <w:rFonts w:eastAsia="SimSun;宋体" w:cs="Mangal"/>
      <w:kern w:val="2"/>
      <w:lang w:bidi="hi-IN"/>
    </w:rPr>
  </w:style>
  <w:style w:type="paragraph" w:customStyle="1" w:styleId="af9">
    <w:name w:val="Обычный (Интернет)"/>
    <w:basedOn w:val="a"/>
    <w:qFormat/>
    <w:pPr>
      <w:suppressAutoHyphens/>
      <w:spacing w:before="280" w:after="280"/>
      <w:ind w:left="113"/>
    </w:pPr>
    <w:rPr>
      <w:rFonts w:eastAsia="SimSun;宋体" w:cs="Mangal"/>
      <w:kern w:val="2"/>
      <w:lang w:bidi="hi-IN"/>
    </w:rPr>
  </w:style>
  <w:style w:type="paragraph" w:customStyle="1" w:styleId="ConsNormal">
    <w:name w:val="ConsNormal"/>
    <w:qFormat/>
    <w:pPr>
      <w:suppressAutoHyphens/>
      <w:autoSpaceDE w:val="0"/>
      <w:ind w:firstLine="720"/>
    </w:pPr>
    <w:rPr>
      <w:rFonts w:ascii="Courier New" w:eastAsia="Times New Roman" w:hAnsi="Courier New" w:cs="Courier New"/>
      <w:kern w:val="2"/>
      <w:szCs w:val="20"/>
      <w:lang w:val="ru-RU" w:bidi="ar-SA"/>
    </w:rPr>
  </w:style>
  <w:style w:type="paragraph" w:customStyle="1" w:styleId="FR2">
    <w:name w:val="FR2"/>
    <w:qFormat/>
    <w:pPr>
      <w:widowControl w:val="0"/>
      <w:suppressAutoHyphens/>
      <w:overflowPunct w:val="0"/>
      <w:autoSpaceDE w:val="0"/>
      <w:ind w:firstLine="560"/>
      <w:jc w:val="both"/>
      <w:textAlignment w:val="baseline"/>
    </w:pPr>
    <w:rPr>
      <w:rFonts w:ascii="Arial" w:eastAsia="Times New Roman" w:hAnsi="Arial" w:cs="Arial"/>
      <w:kern w:val="2"/>
      <w:sz w:val="28"/>
      <w:szCs w:val="28"/>
      <w:lang w:val="ru-RU" w:bidi="ar-SA"/>
    </w:rPr>
  </w:style>
  <w:style w:type="paragraph" w:customStyle="1" w:styleId="17">
    <w:name w:val="Текст1"/>
    <w:basedOn w:val="a"/>
    <w:qFormat/>
    <w:pPr>
      <w:suppressAutoHyphens/>
      <w:ind w:left="113"/>
    </w:pPr>
    <w:rPr>
      <w:rFonts w:ascii="Courier New" w:eastAsia="SimSun;宋体" w:hAnsi="Courier New" w:cs="Courier New"/>
      <w:kern w:val="2"/>
      <w:sz w:val="20"/>
      <w:szCs w:val="20"/>
      <w:lang w:bidi="hi-IN"/>
    </w:rPr>
  </w:style>
  <w:style w:type="paragraph" w:customStyle="1" w:styleId="afa">
    <w:name w:val="Содержимое таблицы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TOC Heading"/>
    <w:basedOn w:val="14"/>
    <w:qFormat/>
    <w:pPr>
      <w:suppressLineNumbers/>
    </w:pPr>
    <w:rPr>
      <w:b/>
      <w:bCs/>
      <w:sz w:val="32"/>
      <w:szCs w:val="32"/>
    </w:rPr>
  </w:style>
  <w:style w:type="paragraph" w:customStyle="1" w:styleId="18">
    <w:name w:val="Безымянный1"/>
    <w:basedOn w:val="4"/>
    <w:qFormat/>
    <w:pPr>
      <w:keepLines w:val="0"/>
      <w:widowControl w:val="0"/>
      <w:numPr>
        <w:ilvl w:val="0"/>
        <w:numId w:val="0"/>
      </w:numPr>
      <w:tabs>
        <w:tab w:val="left" w:pos="0"/>
      </w:tabs>
      <w:suppressAutoHyphens/>
      <w:spacing w:before="113" w:after="113" w:line="240" w:lineRule="auto"/>
      <w:ind w:left="113"/>
      <w:jc w:val="both"/>
    </w:pPr>
    <w:rPr>
      <w:rFonts w:ascii="Times New Roman" w:eastAsia="Microsoft YaHei" w:hAnsi="Times New Roman" w:cs="Times New Roman"/>
      <w:i w:val="0"/>
      <w:color w:val="000000"/>
      <w:kern w:val="2"/>
      <w:sz w:val="3"/>
      <w:szCs w:val="24"/>
      <w:lang w:bidi="hi-IN"/>
    </w:rPr>
  </w:style>
  <w:style w:type="paragraph" w:customStyle="1" w:styleId="103">
    <w:name w:val="Оглавление 10"/>
    <w:basedOn w:val="16"/>
    <w:qFormat/>
    <w:pPr>
      <w:tabs>
        <w:tab w:val="right" w:leader="dot" w:pos="7091"/>
      </w:tabs>
      <w:ind w:left="2547"/>
    </w:pPr>
  </w:style>
  <w:style w:type="paragraph" w:customStyle="1" w:styleId="TableParagraph">
    <w:name w:val="Table Paragraph"/>
    <w:basedOn w:val="a"/>
    <w:qFormat/>
    <w:pPr>
      <w:widowControl w:val="0"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afd">
    <w:name w:val="Содержимое врезки"/>
    <w:basedOn w:val="af1"/>
    <w:qFormat/>
  </w:style>
  <w:style w:type="paragraph" w:customStyle="1" w:styleId="afe">
    <w:name w:val="Абзац"/>
    <w:basedOn w:val="a"/>
    <w:qFormat/>
    <w:pPr>
      <w:widowControl w:val="0"/>
      <w:suppressAutoHyphens/>
      <w:spacing w:before="120" w:after="60"/>
      <w:ind w:left="113" w:firstLine="567"/>
      <w:jc w:val="both"/>
    </w:pPr>
    <w:rPr>
      <w:rFonts w:eastAsia="SimSun;宋体" w:cs="Mangal"/>
      <w:kern w:val="2"/>
      <w:lang w:bidi="hi-IN"/>
    </w:rPr>
  </w:style>
  <w:style w:type="paragraph" w:customStyle="1" w:styleId="131256">
    <w:name w:val="Стиль 13 пт По ширине Слева:  125 см Перед:  6 пт"/>
    <w:basedOn w:val="a"/>
    <w:qFormat/>
    <w:pPr>
      <w:widowControl w:val="0"/>
      <w:suppressAutoHyphens/>
      <w:spacing w:before="120"/>
      <w:ind w:left="113" w:firstLine="709"/>
      <w:jc w:val="both"/>
    </w:pPr>
    <w:rPr>
      <w:rFonts w:eastAsia="SimSun;宋体" w:cs="Mangal"/>
      <w:kern w:val="2"/>
      <w:sz w:val="26"/>
      <w:lang w:bidi="hi-IN"/>
    </w:rPr>
  </w:style>
  <w:style w:type="paragraph" w:customStyle="1" w:styleId="19">
    <w:name w:val="Название объекта1"/>
    <w:basedOn w:val="a"/>
    <w:next w:val="a"/>
    <w:qFormat/>
    <w:pPr>
      <w:widowControl w:val="0"/>
      <w:suppressAutoHyphens/>
      <w:spacing w:before="120" w:after="120"/>
      <w:ind w:left="113"/>
      <w:jc w:val="center"/>
    </w:pPr>
    <w:rPr>
      <w:rFonts w:eastAsia="SimSun;宋体" w:cs="Mangal"/>
      <w:b/>
      <w:bCs/>
      <w:kern w:val="2"/>
      <w:sz w:val="22"/>
      <w:szCs w:val="20"/>
      <w:lang w:bidi="hi-IN"/>
    </w:rPr>
  </w:style>
  <w:style w:type="paragraph" w:customStyle="1" w:styleId="1a">
    <w:name w:val="Абзац списка1"/>
    <w:basedOn w:val="a"/>
    <w:qFormat/>
    <w:pPr>
      <w:widowControl w:val="0"/>
      <w:suppressAutoHyphens/>
      <w:spacing w:line="100" w:lineRule="atLeast"/>
      <w:ind w:left="720"/>
    </w:pPr>
    <w:rPr>
      <w:rFonts w:eastAsia="Batang;바탕"/>
      <w:kern w:val="2"/>
      <w:sz w:val="28"/>
      <w:szCs w:val="20"/>
      <w:lang w:bidi="hi-IN"/>
    </w:rPr>
  </w:style>
  <w:style w:type="paragraph" w:customStyle="1" w:styleId="aff">
    <w:name w:val="_абзац"/>
    <w:basedOn w:val="a"/>
    <w:qFormat/>
    <w:pPr>
      <w:widowControl w:val="0"/>
      <w:suppressAutoHyphens/>
      <w:spacing w:line="276" w:lineRule="auto"/>
      <w:ind w:left="113" w:firstLine="709"/>
      <w:jc w:val="both"/>
    </w:pPr>
    <w:rPr>
      <w:rFonts w:eastAsia="SimSun;宋体" w:cs="Mangal"/>
      <w:kern w:val="2"/>
      <w:lang w:bidi="hi-IN"/>
    </w:rPr>
  </w:style>
  <w:style w:type="paragraph" w:customStyle="1" w:styleId="104">
    <w:name w:val="Основной текст (10)"/>
    <w:basedOn w:val="a"/>
    <w:qFormat/>
    <w:pPr>
      <w:widowControl w:val="0"/>
      <w:shd w:val="clear" w:color="auto" w:fill="FFFFFF"/>
      <w:suppressAutoHyphens/>
      <w:spacing w:before="180" w:after="660"/>
      <w:ind w:left="113" w:hanging="360"/>
      <w:jc w:val="center"/>
    </w:pPr>
    <w:rPr>
      <w:rFonts w:eastAsia="SimSun;宋体"/>
      <w:kern w:val="2"/>
      <w:sz w:val="13"/>
      <w:szCs w:val="13"/>
      <w:lang w:bidi="hi-IN"/>
    </w:rPr>
  </w:style>
  <w:style w:type="paragraph" w:styleId="aff0">
    <w:name w:val="Balloon Text"/>
    <w:basedOn w:val="a"/>
    <w:qFormat/>
    <w:pPr>
      <w:widowControl w:val="0"/>
      <w:suppressAutoHyphens/>
      <w:ind w:left="113"/>
    </w:pPr>
    <w:rPr>
      <w:rFonts w:ascii="Segoe UI" w:eastAsia="SimSun;宋体" w:hAnsi="Segoe UI" w:cs="Segoe UI"/>
      <w:kern w:val="2"/>
      <w:sz w:val="18"/>
      <w:szCs w:val="16"/>
      <w:lang w:bidi="hi-IN"/>
    </w:rPr>
  </w:style>
  <w:style w:type="paragraph" w:customStyle="1" w:styleId="25">
    <w:name w:val="Безымянный2"/>
    <w:basedOn w:val="4"/>
    <w:qFormat/>
    <w:pPr>
      <w:keepLines w:val="0"/>
      <w:widowControl w:val="0"/>
      <w:numPr>
        <w:ilvl w:val="0"/>
        <w:numId w:val="0"/>
      </w:numPr>
      <w:tabs>
        <w:tab w:val="left" w:pos="0"/>
      </w:tabs>
      <w:suppressAutoHyphens/>
      <w:spacing w:before="113" w:after="113" w:line="240" w:lineRule="auto"/>
      <w:ind w:left="113" w:firstLine="709"/>
      <w:jc w:val="center"/>
    </w:pPr>
    <w:rPr>
      <w:rFonts w:ascii="Times New Roman" w:eastAsia="Microsoft YaHei" w:hAnsi="Times New Roman" w:cs="Times New Roman"/>
      <w:i w:val="0"/>
      <w:color w:val="000000"/>
      <w:kern w:val="2"/>
      <w:sz w:val="24"/>
      <w:szCs w:val="24"/>
      <w:lang w:bidi="hi-IN"/>
    </w:rPr>
  </w:style>
  <w:style w:type="paragraph" w:customStyle="1" w:styleId="36">
    <w:name w:val="Безымянный3"/>
    <w:basedOn w:val="4"/>
    <w:qFormat/>
    <w:pPr>
      <w:keepLines w:val="0"/>
      <w:widowControl w:val="0"/>
      <w:numPr>
        <w:ilvl w:val="0"/>
        <w:numId w:val="0"/>
      </w:numPr>
      <w:tabs>
        <w:tab w:val="left" w:pos="0"/>
      </w:tabs>
      <w:suppressAutoHyphens/>
      <w:spacing w:before="113" w:after="113" w:line="240" w:lineRule="auto"/>
      <w:ind w:left="113" w:firstLine="709"/>
      <w:jc w:val="both"/>
    </w:pPr>
    <w:rPr>
      <w:rFonts w:ascii="Times New Roman" w:eastAsia="Microsoft YaHei" w:hAnsi="Times New Roman" w:cs="Times New Roman"/>
      <w:i w:val="0"/>
      <w:color w:val="000000"/>
      <w:kern w:val="2"/>
      <w:sz w:val="24"/>
      <w:szCs w:val="24"/>
      <w:lang w:bidi="hi-IN"/>
    </w:rPr>
  </w:style>
  <w:style w:type="paragraph" w:customStyle="1" w:styleId="45">
    <w:name w:val="Безымянный4"/>
    <w:basedOn w:val="4"/>
    <w:qFormat/>
    <w:pPr>
      <w:keepLines w:val="0"/>
      <w:widowControl w:val="0"/>
      <w:numPr>
        <w:ilvl w:val="0"/>
        <w:numId w:val="0"/>
      </w:numPr>
      <w:tabs>
        <w:tab w:val="left" w:pos="0"/>
      </w:tabs>
      <w:suppressAutoHyphens/>
      <w:spacing w:before="113" w:after="113" w:line="240" w:lineRule="auto"/>
      <w:ind w:left="113"/>
      <w:jc w:val="both"/>
    </w:pPr>
    <w:rPr>
      <w:rFonts w:ascii="Times New Roman" w:eastAsia="Microsoft YaHei" w:hAnsi="Times New Roman" w:cs="Times New Roman"/>
      <w:i w:val="0"/>
      <w:color w:val="000000"/>
      <w:kern w:val="2"/>
      <w:sz w:val="24"/>
      <w:szCs w:val="24"/>
      <w:lang w:bidi="hi-IN"/>
    </w:rPr>
  </w:style>
  <w:style w:type="paragraph" w:customStyle="1" w:styleId="headertext">
    <w:name w:val="headertext"/>
    <w:basedOn w:val="a"/>
    <w:qFormat/>
    <w:pPr>
      <w:spacing w:before="280" w:after="280"/>
      <w:ind w:left="113"/>
    </w:pPr>
  </w:style>
  <w:style w:type="paragraph" w:customStyle="1" w:styleId="aff1">
    <w:name w:val="Отступ перед"/>
    <w:basedOn w:val="a"/>
    <w:qFormat/>
    <w:pPr>
      <w:shd w:val="clear" w:color="auto" w:fill="FFFFFF"/>
      <w:suppressAutoHyphens/>
      <w:spacing w:before="120"/>
      <w:ind w:left="113" w:firstLine="284"/>
      <w:jc w:val="both"/>
    </w:pPr>
    <w:rPr>
      <w:szCs w:val="22"/>
    </w:rPr>
  </w:style>
  <w:style w:type="paragraph" w:customStyle="1" w:styleId="26">
    <w:name w:val="Абзац списка2"/>
    <w:basedOn w:val="a"/>
    <w:qFormat/>
    <w:pPr>
      <w:widowControl w:val="0"/>
      <w:suppressAutoHyphens/>
      <w:spacing w:line="100" w:lineRule="atLeast"/>
      <w:ind w:left="720"/>
    </w:pPr>
    <w:rPr>
      <w:rFonts w:eastAsia="Batang;바탕"/>
      <w:kern w:val="2"/>
      <w:sz w:val="28"/>
      <w:szCs w:val="20"/>
      <w:lang w:bidi="hi-IN"/>
    </w:rPr>
  </w:style>
  <w:style w:type="paragraph" w:customStyle="1" w:styleId="ConsTitle">
    <w:name w:val="ConsTitle"/>
    <w:qFormat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styleId="aff2">
    <w:name w:val="Body Text Indent"/>
    <w:basedOn w:val="a"/>
    <w:pPr>
      <w:suppressAutoHyphens/>
      <w:ind w:firstLine="708"/>
      <w:jc w:val="both"/>
    </w:pPr>
    <w:rPr>
      <w:rFonts w:cs="Arial"/>
      <w:bCs/>
      <w:sz w:val="28"/>
      <w:szCs w:val="16"/>
      <w:lang w:val="en-US" w:bidi="hi-IN"/>
    </w:rPr>
  </w:style>
  <w:style w:type="paragraph" w:customStyle="1" w:styleId="aff3">
    <w:name w:val="Заголовок"/>
    <w:basedOn w:val="a"/>
    <w:next w:val="af6"/>
    <w:qFormat/>
    <w:pPr>
      <w:jc w:val="center"/>
    </w:pPr>
    <w:rPr>
      <w:b/>
      <w:sz w:val="28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eastAsia="Arial" w:cs="Times New Roman"/>
      <w:b/>
      <w:bCs/>
      <w:sz w:val="24"/>
      <w:lang w:val="ru-RU" w:bidi="ar-SA"/>
    </w:rPr>
  </w:style>
  <w:style w:type="paragraph" w:customStyle="1" w:styleId="1b">
    <w:name w:val="Основной текст1"/>
    <w:basedOn w:val="a"/>
    <w:qFormat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paragraph" w:customStyle="1" w:styleId="27">
    <w:name w:val="Основной текст2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6"/>
      <w:szCs w:val="26"/>
      <w:lang w:bidi="ru-RU"/>
    </w:rPr>
  </w:style>
  <w:style w:type="paragraph" w:customStyle="1" w:styleId="aff4">
    <w:name w:val="Абзац_пост"/>
    <w:basedOn w:val="a"/>
    <w:qFormat/>
    <w:pPr>
      <w:spacing w:before="120"/>
      <w:ind w:firstLine="720"/>
      <w:jc w:val="both"/>
    </w:pPr>
    <w:rPr>
      <w:sz w:val="26"/>
    </w:rPr>
  </w:style>
  <w:style w:type="paragraph" w:styleId="37">
    <w:name w:val="Body Text Indent 3"/>
    <w:basedOn w:val="a"/>
    <w:qFormat/>
    <w:pPr>
      <w:suppressAutoHyphens/>
      <w:spacing w:after="120"/>
      <w:ind w:left="283"/>
    </w:pPr>
    <w:rPr>
      <w:rFonts w:cs="Mangal"/>
      <w:sz w:val="16"/>
      <w:szCs w:val="14"/>
      <w:lang w:val="en-US" w:bidi="hi-IN"/>
    </w:rPr>
  </w:style>
  <w:style w:type="paragraph" w:customStyle="1" w:styleId="s1">
    <w:name w:val="s1"/>
    <w:basedOn w:val="a"/>
    <w:qFormat/>
    <w:pPr>
      <w:spacing w:before="280" w:after="280"/>
    </w:pPr>
  </w:style>
  <w:style w:type="paragraph" w:customStyle="1" w:styleId="s2">
    <w:name w:val="s"/>
    <w:basedOn w:val="a"/>
    <w:qFormat/>
    <w:pPr>
      <w:spacing w:before="280" w:after="280"/>
    </w:pPr>
  </w:style>
  <w:style w:type="paragraph" w:customStyle="1" w:styleId="aff5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28">
    <w:name w:val="Знак Знак Знак2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extb">
    <w:name w:val="textb"/>
    <w:basedOn w:val="a"/>
    <w:qFormat/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S5">
    <w:name w:val="S_Заголовок 5"/>
    <w:basedOn w:val="a"/>
    <w:qFormat/>
    <w:pPr>
      <w:spacing w:line="360" w:lineRule="auto"/>
      <w:jc w:val="center"/>
    </w:pPr>
    <w:rPr>
      <w:rFonts w:eastAsia="Calibri"/>
    </w:rPr>
  </w:style>
  <w:style w:type="paragraph" w:customStyle="1" w:styleId="consplusnormal1">
    <w:name w:val="consplusnormal"/>
    <w:basedOn w:val="a"/>
    <w:qFormat/>
    <w:pPr>
      <w:spacing w:before="280" w:after="280"/>
    </w:pPr>
  </w:style>
  <w:style w:type="paragraph" w:customStyle="1" w:styleId="bodytext2">
    <w:name w:val="bodytext2"/>
    <w:basedOn w:val="a"/>
    <w:qFormat/>
    <w:pPr>
      <w:spacing w:before="280" w:after="280"/>
    </w:pPr>
  </w:style>
  <w:style w:type="paragraph" w:customStyle="1" w:styleId="Style3">
    <w:name w:val="Style3"/>
    <w:basedOn w:val="a"/>
    <w:qFormat/>
    <w:pPr>
      <w:widowControl w:val="0"/>
      <w:autoSpaceDE w:val="0"/>
    </w:pPr>
  </w:style>
  <w:style w:type="paragraph" w:customStyle="1" w:styleId="western">
    <w:name w:val="western"/>
    <w:basedOn w:val="a"/>
    <w:qFormat/>
    <w:pPr>
      <w:spacing w:before="280"/>
    </w:pPr>
    <w:rPr>
      <w:sz w:val="28"/>
      <w:szCs w:val="28"/>
    </w:rPr>
  </w:style>
  <w:style w:type="paragraph" w:customStyle="1" w:styleId="u">
    <w:name w:val="u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120" w:line="276" w:lineRule="auto"/>
      <w:ind w:left="113"/>
      <w:jc w:val="center"/>
      <w:outlineLvl w:val="0"/>
    </w:pPr>
    <w:rPr>
      <w:rFonts w:ascii="Tahoma" w:hAnsi="Tahoma" w:cs="Tahoma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line="276" w:lineRule="auto"/>
      <w:ind w:left="113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ind w:left="113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cs="Times New Roman"/>
      <w:color w:val="000000"/>
      <w:position w:val="0"/>
      <w:sz w:val="20"/>
      <w:szCs w:val="20"/>
      <w:vertAlign w:val="baseline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position w:val="0"/>
      <w:sz w:val="20"/>
      <w:szCs w:val="20"/>
      <w:vertAlign w:val="baseline"/>
    </w:rPr>
  </w:style>
  <w:style w:type="character" w:customStyle="1" w:styleId="WW8Num9z1">
    <w:name w:val="WW8Num9z1"/>
    <w:qFormat/>
    <w:rPr>
      <w:rFonts w:cs="Times New Roman"/>
      <w:color w:val="000000"/>
      <w:position w:val="0"/>
      <w:sz w:val="20"/>
      <w:szCs w:val="20"/>
      <w:vertAlign w:val="baseline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Tahoma" w:hAnsi="Tahoma" w:cs="Tahoma"/>
      <w:b/>
      <w:bCs/>
      <w:sz w:val="28"/>
      <w:szCs w:val="28"/>
      <w:lang w:val="en-US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nsPlusNormal">
    <w:name w:val="ConsPlusNormal Знак"/>
    <w:qFormat/>
    <w:rPr>
      <w:rFonts w:ascii="Arial" w:hAnsi="Arial" w:cs="Arial"/>
      <w:kern w:val="2"/>
      <w:lang w:bidi="ar-SA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qFormat/>
    <w:rPr>
      <w:rFonts w:ascii="Times New Roman Полужирный" w:hAnsi="Times New Roman Полужирный" w:cs="Times New Roman Полужирный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qFormat/>
    <w:rPr>
      <w:rFonts w:ascii="Cambria" w:hAnsi="Cambria" w:cs="Cambria"/>
      <w:b/>
      <w:bCs/>
      <w:i/>
      <w:iCs/>
      <w:color w:val="4F81BD"/>
    </w:rPr>
  </w:style>
  <w:style w:type="character" w:customStyle="1" w:styleId="a3">
    <w:name w:val="Подзаголовок Знак"/>
    <w:qFormat/>
    <w:rPr>
      <w:rFonts w:ascii="Tahoma" w:hAnsi="Tahoma" w:cs="Tahoma"/>
      <w:b/>
      <w:iCs/>
      <w:szCs w:val="24"/>
    </w:rPr>
  </w:style>
  <w:style w:type="character" w:customStyle="1" w:styleId="a4">
    <w:name w:val="Верхний колонтитул Знак"/>
    <w:qFormat/>
    <w:rPr>
      <w:rFonts w:ascii="Tahoma" w:eastAsia="Calibri" w:hAnsi="Tahoma" w:cs="Tahoma"/>
      <w:sz w:val="24"/>
    </w:rPr>
  </w:style>
  <w:style w:type="character" w:customStyle="1" w:styleId="a5">
    <w:name w:val="Нижний колонтитул Знак"/>
    <w:qFormat/>
    <w:rPr>
      <w:rFonts w:ascii="Tahoma" w:eastAsia="Calibri" w:hAnsi="Tahoma" w:cs="Tahoma"/>
      <w:sz w:val="24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  <w:rPr>
      <w:rFonts w:ascii="Times New Roman" w:hAnsi="Times New Roman" w:cs="Times New Roman"/>
      <w:b/>
      <w:bCs w:val="0"/>
      <w:sz w:val="24"/>
      <w:szCs w:val="24"/>
      <w:lang w:val="ru-RU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cs="Times New Roman"/>
      <w:bCs w:val="0"/>
      <w:color w:val="0000FF"/>
      <w:sz w:val="22"/>
      <w:szCs w:val="22"/>
      <w:lang w:val="ru-RU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3">
    <w:name w:val="WW8Num6z3"/>
    <w:qFormat/>
    <w:rPr>
      <w:rFonts w:ascii="Times New Roman" w:hAnsi="Times New Roman" w:cs="Times New Roman"/>
    </w:rPr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WW8Num7z1">
    <w:name w:val="WW8Num7z1"/>
    <w:qFormat/>
    <w:rPr>
      <w:b w:val="0"/>
      <w:bCs w:val="0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color w:val="000000"/>
      <w:sz w:val="22"/>
      <w:szCs w:val="22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41">
    <w:name w:val="Основной шрифт абзаца4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spacing w:val="1"/>
      <w:w w:val="99"/>
      <w:sz w:val="20"/>
      <w:szCs w:val="20"/>
    </w:rPr>
  </w:style>
  <w:style w:type="character" w:customStyle="1" w:styleId="WW8Num13z0">
    <w:name w:val="WW8Num13z0"/>
    <w:qFormat/>
    <w:rPr>
      <w:rFonts w:ascii="Symbol" w:hAnsi="Symbol" w:cs="OpenSymbol"/>
      <w:sz w:val="24"/>
      <w:szCs w:val="24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hAnsi="Symbol" w:cs="OpenSymbol"/>
      <w:sz w:val="24"/>
      <w:szCs w:val="24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-Absatz-Standardschriftart">
    <w:name w:val="WW-Absatz-Standardschriftart"/>
    <w:qFormat/>
  </w:style>
  <w:style w:type="character" w:customStyle="1" w:styleId="11">
    <w:name w:val="Основной шрифт абзаца1"/>
    <w:qFormat/>
  </w:style>
  <w:style w:type="character" w:customStyle="1" w:styleId="apple-converted-space">
    <w:name w:val="apple-converted-space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pple-style-span">
    <w:name w:val="apple-style-span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character" w:customStyle="1" w:styleId="FontStyle110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Century Gothic" w:hAnsi="Century Gothic" w:cs="Century Gothic"/>
      <w:sz w:val="8"/>
      <w:szCs w:val="8"/>
    </w:rPr>
  </w:style>
  <w:style w:type="character" w:customStyle="1" w:styleId="a7">
    <w:name w:val="Символ нумерации"/>
    <w:qFormat/>
  </w:style>
  <w:style w:type="character" w:styleId="a8">
    <w:name w:val="page number"/>
  </w:style>
  <w:style w:type="character" w:customStyle="1" w:styleId="a9">
    <w:name w:val="Абзац Знак"/>
    <w:qFormat/>
    <w:rPr>
      <w:sz w:val="24"/>
      <w:szCs w:val="24"/>
      <w:lang w:val="ru-RU" w:bidi="ar-SA"/>
    </w:rPr>
  </w:style>
  <w:style w:type="character" w:customStyle="1" w:styleId="aa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65pt">
    <w:name w:val="Основной текст + 6;5 pt"/>
    <w:qFormat/>
    <w:rPr>
      <w:color w:val="000000"/>
      <w:spacing w:val="0"/>
      <w:w w:val="100"/>
      <w:position w:val="0"/>
      <w:sz w:val="13"/>
      <w:szCs w:val="13"/>
      <w:shd w:val="clear" w:color="auto" w:fill="FFFFFF"/>
      <w:vertAlign w:val="baseline"/>
      <w:lang w:val="ru-RU"/>
    </w:rPr>
  </w:style>
  <w:style w:type="character" w:customStyle="1" w:styleId="ab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ac">
    <w:name w:val="Основной текст Знак"/>
    <w:qFormat/>
    <w:rPr>
      <w:rFonts w:eastAsia="SimSun;宋体" w:cs="Mangal"/>
      <w:kern w:val="2"/>
      <w:sz w:val="24"/>
      <w:szCs w:val="24"/>
      <w:lang w:bidi="hi-IN"/>
    </w:rPr>
  </w:style>
  <w:style w:type="character" w:customStyle="1" w:styleId="12">
    <w:name w:val="Текст выноски Знак1"/>
    <w:qFormat/>
    <w:rPr>
      <w:rFonts w:ascii="Segoe UI" w:eastAsia="SimSun;宋体" w:hAnsi="Segoe UI" w:cs="Segoe UI"/>
      <w:kern w:val="2"/>
      <w:sz w:val="18"/>
      <w:szCs w:val="16"/>
      <w:lang w:bidi="hi-IN"/>
    </w:rPr>
  </w:style>
  <w:style w:type="character" w:customStyle="1" w:styleId="blk">
    <w:name w:val="blk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d">
    <w:name w:val="Знак Знак"/>
    <w:qFormat/>
    <w:rPr>
      <w:b/>
      <w:sz w:val="28"/>
    </w:rPr>
  </w:style>
  <w:style w:type="character" w:customStyle="1" w:styleId="ae">
    <w:name w:val="Основной текст с отступом Знак"/>
    <w:qFormat/>
    <w:rPr>
      <w:rFonts w:cs="Arial"/>
      <w:bCs/>
      <w:sz w:val="28"/>
      <w:szCs w:val="16"/>
      <w:lang w:val="en-US" w:bidi="hi-IN"/>
    </w:rPr>
  </w:style>
  <w:style w:type="character" w:customStyle="1" w:styleId="af">
    <w:name w:val="Заголовок Знак"/>
    <w:qFormat/>
    <w:rPr>
      <w:b/>
      <w:sz w:val="28"/>
    </w:rPr>
  </w:style>
  <w:style w:type="character" w:customStyle="1" w:styleId="13pt">
    <w:name w:val="Основной текст + 1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32">
    <w:name w:val="Основной текст с отступом 3 Знак"/>
    <w:qFormat/>
    <w:rPr>
      <w:rFonts w:cs="Mangal"/>
      <w:sz w:val="16"/>
      <w:szCs w:val="14"/>
      <w:lang w:val="en-US" w:bidi="hi-IN"/>
    </w:rPr>
  </w:style>
  <w:style w:type="character" w:customStyle="1" w:styleId="af0">
    <w:name w:val="Гипертекстовая ссылка"/>
    <w:qFormat/>
    <w:rPr>
      <w:rFonts w:cs="Times New Roman"/>
      <w:b/>
      <w:color w:val="008000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4"/>
      <w:szCs w:val="24"/>
    </w:rPr>
  </w:style>
  <w:style w:type="character" w:customStyle="1" w:styleId="nobase">
    <w:name w:val="nobase"/>
    <w:qFormat/>
  </w:style>
  <w:style w:type="character" w:customStyle="1" w:styleId="S">
    <w:name w:val="S_Обычный Знак"/>
    <w:qFormat/>
    <w:rPr>
      <w:rFonts w:eastAsia="SimSun;宋体" w:cs="Mangal"/>
      <w:kern w:val="2"/>
      <w:sz w:val="24"/>
      <w:szCs w:val="24"/>
      <w:lang w:bidi="hi-IN"/>
    </w:rPr>
  </w:style>
  <w:style w:type="character" w:customStyle="1" w:styleId="submenu-table">
    <w:name w:val="submenu-table"/>
    <w:qFormat/>
    <w:rPr>
      <w:rFonts w:cs="Times New Roman"/>
    </w:rPr>
  </w:style>
  <w:style w:type="character" w:customStyle="1" w:styleId="210">
    <w:name w:val="Заголовок 2 Знак1"/>
    <w:qFormat/>
    <w:rPr>
      <w:rFonts w:cs="Times New Roman"/>
      <w:bCs/>
      <w:i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ntStyle14">
    <w:name w:val="Font Style14"/>
    <w:qFormat/>
    <w:rPr>
      <w:rFonts w:ascii="Times New Roman" w:hAnsi="Times New Roman" w:cs="Times New Roman"/>
      <w:sz w:val="32"/>
      <w:szCs w:val="32"/>
    </w:rPr>
  </w:style>
  <w:style w:type="paragraph" w:customStyle="1" w:styleId="Heading">
    <w:name w:val="Heading"/>
    <w:next w:val="af1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1">
    <w:name w:val="Body Text"/>
    <w:basedOn w:val="a"/>
    <w:pPr>
      <w:widowControl w:val="0"/>
      <w:suppressAutoHyphens/>
      <w:spacing w:after="120"/>
      <w:ind w:left="113"/>
    </w:pPr>
    <w:rPr>
      <w:rFonts w:eastAsia="SimSun;宋体" w:cs="Mangal"/>
      <w:kern w:val="2"/>
      <w:lang w:bidi="hi-IN"/>
    </w:rPr>
  </w:style>
  <w:style w:type="paragraph" w:styleId="af2">
    <w:name w:val="List"/>
    <w:basedOn w:val="af1"/>
  </w:style>
  <w:style w:type="paragraph" w:styleId="af3">
    <w:name w:val="caption"/>
    <w:basedOn w:val="a"/>
    <w:next w:val="a"/>
    <w:qFormat/>
    <w:pPr>
      <w:jc w:val="right"/>
    </w:pPr>
    <w:rPr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List Paragraph"/>
    <w:basedOn w:val="a"/>
    <w:uiPriority w:val="34"/>
    <w:qFormat/>
    <w:pPr>
      <w:spacing w:line="360" w:lineRule="auto"/>
      <w:ind w:left="708" w:firstLine="709"/>
      <w:jc w:val="both"/>
    </w:pPr>
    <w:rPr>
      <w:rFonts w:eastAsia="Calibri"/>
      <w:szCs w:val="22"/>
    </w:rPr>
  </w:style>
  <w:style w:type="paragraph" w:styleId="13">
    <w:name w:val="toc 1"/>
    <w:basedOn w:val="a"/>
    <w:next w:val="a"/>
    <w:pPr>
      <w:tabs>
        <w:tab w:val="right" w:leader="dot" w:pos="9345"/>
      </w:tabs>
      <w:spacing w:before="120" w:after="120" w:line="276" w:lineRule="auto"/>
      <w:jc w:val="both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2">
    <w:name w:val="toc 2"/>
    <w:basedOn w:val="a"/>
    <w:next w:val="a"/>
    <w:pPr>
      <w:tabs>
        <w:tab w:val="right" w:leader="dot" w:pos="9345"/>
      </w:tabs>
      <w:spacing w:line="276" w:lineRule="auto"/>
      <w:ind w:left="220"/>
    </w:pPr>
    <w:rPr>
      <w:rFonts w:eastAsia="Calibri"/>
      <w:smallCaps/>
      <w:sz w:val="26"/>
      <w:szCs w:val="26"/>
      <w:lang w:val="en-US" w:eastAsia="en-US"/>
    </w:rPr>
  </w:style>
  <w:style w:type="paragraph" w:customStyle="1" w:styleId="ConsPlusNormal0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szCs w:val="20"/>
      <w:lang w:val="ru-RU" w:bidi="ar-SA"/>
    </w:rPr>
  </w:style>
  <w:style w:type="paragraph" w:styleId="af5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6">
    <w:name w:val="Subtitle"/>
    <w:basedOn w:val="a"/>
    <w:next w:val="a"/>
    <w:qFormat/>
    <w:pPr>
      <w:spacing w:before="240" w:after="200" w:line="276" w:lineRule="auto"/>
      <w:ind w:left="113"/>
    </w:pPr>
    <w:rPr>
      <w:rFonts w:ascii="Tahoma" w:hAnsi="Tahoma" w:cs="Tahoma"/>
      <w:b/>
      <w:iCs/>
      <w:sz w:val="20"/>
    </w:rPr>
  </w:style>
  <w:style w:type="paragraph" w:styleId="33">
    <w:name w:val="toc 3"/>
    <w:basedOn w:val="a"/>
    <w:next w:val="a"/>
    <w:pPr>
      <w:spacing w:line="276" w:lineRule="auto"/>
      <w:ind w:left="440"/>
    </w:pPr>
    <w:rPr>
      <w:rFonts w:ascii="Calibri" w:eastAsia="Calibri" w:hAnsi="Calibri" w:cs="Calibri"/>
      <w:i/>
      <w:iCs/>
      <w:sz w:val="20"/>
      <w:szCs w:val="20"/>
    </w:rPr>
  </w:style>
  <w:style w:type="paragraph" w:styleId="42">
    <w:name w:val="toc 4"/>
    <w:basedOn w:val="a"/>
    <w:next w:val="a"/>
    <w:pPr>
      <w:spacing w:line="276" w:lineRule="auto"/>
      <w:ind w:left="660"/>
    </w:pPr>
    <w:rPr>
      <w:rFonts w:ascii="Calibri" w:eastAsia="Calibri" w:hAnsi="Calibri" w:cs="Calibri"/>
      <w:sz w:val="18"/>
      <w:szCs w:val="18"/>
    </w:rPr>
  </w:style>
  <w:style w:type="paragraph" w:styleId="50">
    <w:name w:val="toc 5"/>
    <w:basedOn w:val="a"/>
    <w:next w:val="a"/>
    <w:pPr>
      <w:spacing w:line="276" w:lineRule="auto"/>
      <w:ind w:left="880"/>
    </w:pPr>
    <w:rPr>
      <w:rFonts w:ascii="Calibri" w:eastAsia="Calibri" w:hAnsi="Calibri" w:cs="Calibri"/>
      <w:sz w:val="18"/>
      <w:szCs w:val="18"/>
    </w:rPr>
  </w:style>
  <w:style w:type="paragraph" w:styleId="60">
    <w:name w:val="toc 6"/>
    <w:basedOn w:val="a"/>
    <w:next w:val="a"/>
    <w:pPr>
      <w:spacing w:line="276" w:lineRule="auto"/>
      <w:ind w:left="1100"/>
    </w:pPr>
    <w:rPr>
      <w:rFonts w:ascii="Calibri" w:eastAsia="Calibri" w:hAnsi="Calibri" w:cs="Calibri"/>
      <w:sz w:val="18"/>
      <w:szCs w:val="18"/>
    </w:rPr>
  </w:style>
  <w:style w:type="paragraph" w:styleId="70">
    <w:name w:val="toc 7"/>
    <w:basedOn w:val="a"/>
    <w:next w:val="a"/>
    <w:pPr>
      <w:spacing w:line="276" w:lineRule="auto"/>
      <w:ind w:left="1320"/>
    </w:pPr>
    <w:rPr>
      <w:rFonts w:ascii="Calibri" w:eastAsia="Calibri" w:hAnsi="Calibri" w:cs="Calibri"/>
      <w:sz w:val="18"/>
      <w:szCs w:val="18"/>
    </w:rPr>
  </w:style>
  <w:style w:type="paragraph" w:styleId="80">
    <w:name w:val="toc 8"/>
    <w:basedOn w:val="a"/>
    <w:next w:val="a"/>
    <w:pPr>
      <w:spacing w:line="276" w:lineRule="auto"/>
      <w:ind w:left="1540"/>
    </w:pPr>
    <w:rPr>
      <w:rFonts w:ascii="Calibri" w:eastAsia="Calibri" w:hAnsi="Calibri" w:cs="Calibri"/>
      <w:sz w:val="18"/>
      <w:szCs w:val="18"/>
    </w:rPr>
  </w:style>
  <w:style w:type="paragraph" w:styleId="90">
    <w:name w:val="toc 9"/>
    <w:basedOn w:val="a"/>
    <w:next w:val="a"/>
    <w:pPr>
      <w:spacing w:line="276" w:lineRule="auto"/>
      <w:ind w:left="1760"/>
    </w:pPr>
    <w:rPr>
      <w:rFonts w:ascii="Calibri" w:eastAsia="Calibri" w:hAnsi="Calibri" w:cs="Calibri"/>
      <w:sz w:val="18"/>
      <w:szCs w:val="18"/>
    </w:rPr>
  </w:style>
  <w:style w:type="paragraph" w:styleId="af7">
    <w:name w:val="header"/>
    <w:basedOn w:val="a"/>
    <w:pPr>
      <w:tabs>
        <w:tab w:val="center" w:pos="4677"/>
        <w:tab w:val="right" w:pos="9355"/>
      </w:tabs>
      <w:ind w:left="113"/>
    </w:pPr>
    <w:rPr>
      <w:rFonts w:ascii="Tahoma" w:eastAsia="Calibri" w:hAnsi="Tahoma" w:cs="Tahoma"/>
      <w:szCs w:val="20"/>
    </w:rPr>
  </w:style>
  <w:style w:type="paragraph" w:styleId="af8">
    <w:name w:val="footer"/>
    <w:basedOn w:val="a"/>
    <w:pPr>
      <w:tabs>
        <w:tab w:val="center" w:pos="4677"/>
        <w:tab w:val="right" w:pos="9355"/>
      </w:tabs>
      <w:ind w:left="113"/>
    </w:pPr>
    <w:rPr>
      <w:rFonts w:ascii="Tahoma" w:eastAsia="Calibri" w:hAnsi="Tahoma" w:cs="Tahoma"/>
      <w:szCs w:val="20"/>
    </w:rPr>
  </w:style>
  <w:style w:type="paragraph" w:customStyle="1" w:styleId="14">
    <w:name w:val="Заголовок1"/>
    <w:basedOn w:val="a"/>
    <w:next w:val="af1"/>
    <w:qFormat/>
    <w:pPr>
      <w:keepNext/>
      <w:widowControl w:val="0"/>
      <w:suppressAutoHyphens/>
      <w:spacing w:before="240" w:after="120"/>
      <w:ind w:left="113"/>
    </w:pPr>
    <w:rPr>
      <w:rFonts w:ascii="Arial" w:eastAsia="Microsoft YaHei" w:hAnsi="Arial" w:cs="Mangal"/>
      <w:kern w:val="2"/>
      <w:sz w:val="28"/>
      <w:szCs w:val="28"/>
      <w:lang w:bidi="hi-IN"/>
    </w:rPr>
  </w:style>
  <w:style w:type="paragraph" w:customStyle="1" w:styleId="101">
    <w:name w:val="Название10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102">
    <w:name w:val="Указатель10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91">
    <w:name w:val="Название9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92">
    <w:name w:val="Указатель9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81">
    <w:name w:val="Название8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82">
    <w:name w:val="Указатель8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71">
    <w:name w:val="Название7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72">
    <w:name w:val="Указатель7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61">
    <w:name w:val="Название6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62">
    <w:name w:val="Указатель6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51">
    <w:name w:val="Название5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52">
    <w:name w:val="Указатель5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43">
    <w:name w:val="Название4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44">
    <w:name w:val="Указатель4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34">
    <w:name w:val="Название3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35">
    <w:name w:val="Указатель3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23">
    <w:name w:val="Название2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24">
    <w:name w:val="Указатель2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15">
    <w:name w:val="Название1"/>
    <w:basedOn w:val="a"/>
    <w:qFormat/>
    <w:pPr>
      <w:widowControl w:val="0"/>
      <w:suppressLineNumbers/>
      <w:suppressAutoHyphens/>
      <w:spacing w:before="120" w:after="120"/>
      <w:ind w:left="113"/>
    </w:pPr>
    <w:rPr>
      <w:rFonts w:eastAsia="SimSun;宋体" w:cs="Mangal"/>
      <w:i/>
      <w:iCs/>
      <w:kern w:val="2"/>
      <w:lang w:bidi="hi-IN"/>
    </w:rPr>
  </w:style>
  <w:style w:type="paragraph" w:customStyle="1" w:styleId="16">
    <w:name w:val="Указатель1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Times New Roman" w:hAnsi="Arial" w:cs="Arial"/>
      <w:kern w:val="2"/>
      <w:szCs w:val="20"/>
      <w:lang w:val="ru-RU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Calibri" w:eastAsia="Times New Roman" w:hAnsi="Calibri" w:cs="Calibri"/>
      <w:kern w:val="2"/>
      <w:sz w:val="22"/>
      <w:szCs w:val="22"/>
      <w:lang w:val="ru-RU" w:bidi="ar-SA"/>
    </w:rPr>
  </w:style>
  <w:style w:type="paragraph" w:customStyle="1" w:styleId="Default">
    <w:name w:val="Default"/>
    <w:basedOn w:val="a"/>
    <w:qFormat/>
    <w:pPr>
      <w:widowControl w:val="0"/>
      <w:suppressAutoHyphens/>
      <w:autoSpaceDE w:val="0"/>
      <w:ind w:left="113"/>
    </w:pPr>
    <w:rPr>
      <w:color w:val="000000"/>
      <w:kern w:val="2"/>
      <w:lang w:bidi="hi-IN"/>
    </w:rPr>
  </w:style>
  <w:style w:type="paragraph" w:customStyle="1" w:styleId="S0">
    <w:name w:val="S_Обычный"/>
    <w:basedOn w:val="a"/>
    <w:qFormat/>
    <w:pPr>
      <w:suppressAutoHyphens/>
      <w:spacing w:line="360" w:lineRule="auto"/>
      <w:ind w:left="113" w:firstLine="709"/>
    </w:pPr>
    <w:rPr>
      <w:rFonts w:eastAsia="SimSun;宋体" w:cs="Mangal"/>
      <w:kern w:val="2"/>
      <w:lang w:bidi="hi-IN"/>
    </w:rPr>
  </w:style>
  <w:style w:type="paragraph" w:customStyle="1" w:styleId="af9">
    <w:name w:val="Обычный (Интернет)"/>
    <w:basedOn w:val="a"/>
    <w:qFormat/>
    <w:pPr>
      <w:suppressAutoHyphens/>
      <w:spacing w:before="280" w:after="280"/>
      <w:ind w:left="113"/>
    </w:pPr>
    <w:rPr>
      <w:rFonts w:eastAsia="SimSun;宋体" w:cs="Mangal"/>
      <w:kern w:val="2"/>
      <w:lang w:bidi="hi-IN"/>
    </w:rPr>
  </w:style>
  <w:style w:type="paragraph" w:customStyle="1" w:styleId="ConsNormal">
    <w:name w:val="ConsNormal"/>
    <w:qFormat/>
    <w:pPr>
      <w:suppressAutoHyphens/>
      <w:autoSpaceDE w:val="0"/>
      <w:ind w:firstLine="720"/>
    </w:pPr>
    <w:rPr>
      <w:rFonts w:ascii="Courier New" w:eastAsia="Times New Roman" w:hAnsi="Courier New" w:cs="Courier New"/>
      <w:kern w:val="2"/>
      <w:szCs w:val="20"/>
      <w:lang w:val="ru-RU" w:bidi="ar-SA"/>
    </w:rPr>
  </w:style>
  <w:style w:type="paragraph" w:customStyle="1" w:styleId="FR2">
    <w:name w:val="FR2"/>
    <w:qFormat/>
    <w:pPr>
      <w:widowControl w:val="0"/>
      <w:suppressAutoHyphens/>
      <w:overflowPunct w:val="0"/>
      <w:autoSpaceDE w:val="0"/>
      <w:ind w:firstLine="560"/>
      <w:jc w:val="both"/>
      <w:textAlignment w:val="baseline"/>
    </w:pPr>
    <w:rPr>
      <w:rFonts w:ascii="Arial" w:eastAsia="Times New Roman" w:hAnsi="Arial" w:cs="Arial"/>
      <w:kern w:val="2"/>
      <w:sz w:val="28"/>
      <w:szCs w:val="28"/>
      <w:lang w:val="ru-RU" w:bidi="ar-SA"/>
    </w:rPr>
  </w:style>
  <w:style w:type="paragraph" w:customStyle="1" w:styleId="17">
    <w:name w:val="Текст1"/>
    <w:basedOn w:val="a"/>
    <w:qFormat/>
    <w:pPr>
      <w:suppressAutoHyphens/>
      <w:ind w:left="113"/>
    </w:pPr>
    <w:rPr>
      <w:rFonts w:ascii="Courier New" w:eastAsia="SimSun;宋体" w:hAnsi="Courier New" w:cs="Courier New"/>
      <w:kern w:val="2"/>
      <w:sz w:val="20"/>
      <w:szCs w:val="20"/>
      <w:lang w:bidi="hi-IN"/>
    </w:rPr>
  </w:style>
  <w:style w:type="paragraph" w:customStyle="1" w:styleId="afa">
    <w:name w:val="Содержимое таблицы"/>
    <w:basedOn w:val="a"/>
    <w:qFormat/>
    <w:pPr>
      <w:widowControl w:val="0"/>
      <w:suppressLineNumbers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TOC Heading"/>
    <w:basedOn w:val="14"/>
    <w:qFormat/>
    <w:pPr>
      <w:suppressLineNumbers/>
    </w:pPr>
    <w:rPr>
      <w:b/>
      <w:bCs/>
      <w:sz w:val="32"/>
      <w:szCs w:val="32"/>
    </w:rPr>
  </w:style>
  <w:style w:type="paragraph" w:customStyle="1" w:styleId="18">
    <w:name w:val="Безымянный1"/>
    <w:basedOn w:val="4"/>
    <w:qFormat/>
    <w:pPr>
      <w:keepLines w:val="0"/>
      <w:widowControl w:val="0"/>
      <w:numPr>
        <w:ilvl w:val="0"/>
        <w:numId w:val="0"/>
      </w:numPr>
      <w:tabs>
        <w:tab w:val="left" w:pos="0"/>
      </w:tabs>
      <w:suppressAutoHyphens/>
      <w:spacing w:before="113" w:after="113" w:line="240" w:lineRule="auto"/>
      <w:ind w:left="113"/>
      <w:jc w:val="both"/>
    </w:pPr>
    <w:rPr>
      <w:rFonts w:ascii="Times New Roman" w:eastAsia="Microsoft YaHei" w:hAnsi="Times New Roman" w:cs="Times New Roman"/>
      <w:i w:val="0"/>
      <w:color w:val="000000"/>
      <w:kern w:val="2"/>
      <w:sz w:val="3"/>
      <w:szCs w:val="24"/>
      <w:lang w:bidi="hi-IN"/>
    </w:rPr>
  </w:style>
  <w:style w:type="paragraph" w:customStyle="1" w:styleId="103">
    <w:name w:val="Оглавление 10"/>
    <w:basedOn w:val="16"/>
    <w:qFormat/>
    <w:pPr>
      <w:tabs>
        <w:tab w:val="right" w:leader="dot" w:pos="7091"/>
      </w:tabs>
      <w:ind w:left="2547"/>
    </w:pPr>
  </w:style>
  <w:style w:type="paragraph" w:customStyle="1" w:styleId="TableParagraph">
    <w:name w:val="Table Paragraph"/>
    <w:basedOn w:val="a"/>
    <w:qFormat/>
    <w:pPr>
      <w:widowControl w:val="0"/>
      <w:suppressAutoHyphens/>
      <w:ind w:left="113"/>
    </w:pPr>
    <w:rPr>
      <w:rFonts w:eastAsia="SimSun;宋体" w:cs="Mangal"/>
      <w:kern w:val="2"/>
      <w:lang w:bidi="hi-IN"/>
    </w:rPr>
  </w:style>
  <w:style w:type="paragraph" w:customStyle="1" w:styleId="afd">
    <w:name w:val="Содержимое врезки"/>
    <w:basedOn w:val="af1"/>
    <w:qFormat/>
  </w:style>
  <w:style w:type="paragraph" w:customStyle="1" w:styleId="afe">
    <w:name w:val="Абзац"/>
    <w:basedOn w:val="a"/>
    <w:qFormat/>
    <w:pPr>
      <w:widowControl w:val="0"/>
      <w:suppressAutoHyphens/>
      <w:spacing w:before="120" w:after="60"/>
      <w:ind w:left="113" w:firstLine="567"/>
      <w:jc w:val="both"/>
    </w:pPr>
    <w:rPr>
      <w:rFonts w:eastAsia="SimSun;宋体" w:cs="Mangal"/>
      <w:kern w:val="2"/>
      <w:lang w:bidi="hi-IN"/>
    </w:rPr>
  </w:style>
  <w:style w:type="paragraph" w:customStyle="1" w:styleId="131256">
    <w:name w:val="Стиль 13 пт По ширине Слева:  125 см Перед:  6 пт"/>
    <w:basedOn w:val="a"/>
    <w:qFormat/>
    <w:pPr>
      <w:widowControl w:val="0"/>
      <w:suppressAutoHyphens/>
      <w:spacing w:before="120"/>
      <w:ind w:left="113" w:firstLine="709"/>
      <w:jc w:val="both"/>
    </w:pPr>
    <w:rPr>
      <w:rFonts w:eastAsia="SimSun;宋体" w:cs="Mangal"/>
      <w:kern w:val="2"/>
      <w:sz w:val="26"/>
      <w:lang w:bidi="hi-IN"/>
    </w:rPr>
  </w:style>
  <w:style w:type="paragraph" w:customStyle="1" w:styleId="19">
    <w:name w:val="Название объекта1"/>
    <w:basedOn w:val="a"/>
    <w:next w:val="a"/>
    <w:qFormat/>
    <w:pPr>
      <w:widowControl w:val="0"/>
      <w:suppressAutoHyphens/>
      <w:spacing w:before="120" w:after="120"/>
      <w:ind w:left="113"/>
      <w:jc w:val="center"/>
    </w:pPr>
    <w:rPr>
      <w:rFonts w:eastAsia="SimSun;宋体" w:cs="Mangal"/>
      <w:b/>
      <w:bCs/>
      <w:kern w:val="2"/>
      <w:sz w:val="22"/>
      <w:szCs w:val="20"/>
      <w:lang w:bidi="hi-IN"/>
    </w:rPr>
  </w:style>
  <w:style w:type="paragraph" w:customStyle="1" w:styleId="1a">
    <w:name w:val="Абзац списка1"/>
    <w:basedOn w:val="a"/>
    <w:qFormat/>
    <w:pPr>
      <w:widowControl w:val="0"/>
      <w:suppressAutoHyphens/>
      <w:spacing w:line="100" w:lineRule="atLeast"/>
      <w:ind w:left="720"/>
    </w:pPr>
    <w:rPr>
      <w:rFonts w:eastAsia="Batang;바탕"/>
      <w:kern w:val="2"/>
      <w:sz w:val="28"/>
      <w:szCs w:val="20"/>
      <w:lang w:bidi="hi-IN"/>
    </w:rPr>
  </w:style>
  <w:style w:type="paragraph" w:customStyle="1" w:styleId="aff">
    <w:name w:val="_абзац"/>
    <w:basedOn w:val="a"/>
    <w:qFormat/>
    <w:pPr>
      <w:widowControl w:val="0"/>
      <w:suppressAutoHyphens/>
      <w:spacing w:line="276" w:lineRule="auto"/>
      <w:ind w:left="113" w:firstLine="709"/>
      <w:jc w:val="both"/>
    </w:pPr>
    <w:rPr>
      <w:rFonts w:eastAsia="SimSun;宋体" w:cs="Mangal"/>
      <w:kern w:val="2"/>
      <w:lang w:bidi="hi-IN"/>
    </w:rPr>
  </w:style>
  <w:style w:type="paragraph" w:customStyle="1" w:styleId="104">
    <w:name w:val="Основной текст (10)"/>
    <w:basedOn w:val="a"/>
    <w:qFormat/>
    <w:pPr>
      <w:widowControl w:val="0"/>
      <w:shd w:val="clear" w:color="auto" w:fill="FFFFFF"/>
      <w:suppressAutoHyphens/>
      <w:spacing w:before="180" w:after="660"/>
      <w:ind w:left="113" w:hanging="360"/>
      <w:jc w:val="center"/>
    </w:pPr>
    <w:rPr>
      <w:rFonts w:eastAsia="SimSun;宋体"/>
      <w:kern w:val="2"/>
      <w:sz w:val="13"/>
      <w:szCs w:val="13"/>
      <w:lang w:bidi="hi-IN"/>
    </w:rPr>
  </w:style>
  <w:style w:type="paragraph" w:styleId="aff0">
    <w:name w:val="Balloon Text"/>
    <w:basedOn w:val="a"/>
    <w:qFormat/>
    <w:pPr>
      <w:widowControl w:val="0"/>
      <w:suppressAutoHyphens/>
      <w:ind w:left="113"/>
    </w:pPr>
    <w:rPr>
      <w:rFonts w:ascii="Segoe UI" w:eastAsia="SimSun;宋体" w:hAnsi="Segoe UI" w:cs="Segoe UI"/>
      <w:kern w:val="2"/>
      <w:sz w:val="18"/>
      <w:szCs w:val="16"/>
      <w:lang w:bidi="hi-IN"/>
    </w:rPr>
  </w:style>
  <w:style w:type="paragraph" w:customStyle="1" w:styleId="25">
    <w:name w:val="Безымянный2"/>
    <w:basedOn w:val="4"/>
    <w:qFormat/>
    <w:pPr>
      <w:keepLines w:val="0"/>
      <w:widowControl w:val="0"/>
      <w:numPr>
        <w:ilvl w:val="0"/>
        <w:numId w:val="0"/>
      </w:numPr>
      <w:tabs>
        <w:tab w:val="left" w:pos="0"/>
      </w:tabs>
      <w:suppressAutoHyphens/>
      <w:spacing w:before="113" w:after="113" w:line="240" w:lineRule="auto"/>
      <w:ind w:left="113" w:firstLine="709"/>
      <w:jc w:val="center"/>
    </w:pPr>
    <w:rPr>
      <w:rFonts w:ascii="Times New Roman" w:eastAsia="Microsoft YaHei" w:hAnsi="Times New Roman" w:cs="Times New Roman"/>
      <w:i w:val="0"/>
      <w:color w:val="000000"/>
      <w:kern w:val="2"/>
      <w:sz w:val="24"/>
      <w:szCs w:val="24"/>
      <w:lang w:bidi="hi-IN"/>
    </w:rPr>
  </w:style>
  <w:style w:type="paragraph" w:customStyle="1" w:styleId="36">
    <w:name w:val="Безымянный3"/>
    <w:basedOn w:val="4"/>
    <w:qFormat/>
    <w:pPr>
      <w:keepLines w:val="0"/>
      <w:widowControl w:val="0"/>
      <w:numPr>
        <w:ilvl w:val="0"/>
        <w:numId w:val="0"/>
      </w:numPr>
      <w:tabs>
        <w:tab w:val="left" w:pos="0"/>
      </w:tabs>
      <w:suppressAutoHyphens/>
      <w:spacing w:before="113" w:after="113" w:line="240" w:lineRule="auto"/>
      <w:ind w:left="113" w:firstLine="709"/>
      <w:jc w:val="both"/>
    </w:pPr>
    <w:rPr>
      <w:rFonts w:ascii="Times New Roman" w:eastAsia="Microsoft YaHei" w:hAnsi="Times New Roman" w:cs="Times New Roman"/>
      <w:i w:val="0"/>
      <w:color w:val="000000"/>
      <w:kern w:val="2"/>
      <w:sz w:val="24"/>
      <w:szCs w:val="24"/>
      <w:lang w:bidi="hi-IN"/>
    </w:rPr>
  </w:style>
  <w:style w:type="paragraph" w:customStyle="1" w:styleId="45">
    <w:name w:val="Безымянный4"/>
    <w:basedOn w:val="4"/>
    <w:qFormat/>
    <w:pPr>
      <w:keepLines w:val="0"/>
      <w:widowControl w:val="0"/>
      <w:numPr>
        <w:ilvl w:val="0"/>
        <w:numId w:val="0"/>
      </w:numPr>
      <w:tabs>
        <w:tab w:val="left" w:pos="0"/>
      </w:tabs>
      <w:suppressAutoHyphens/>
      <w:spacing w:before="113" w:after="113" w:line="240" w:lineRule="auto"/>
      <w:ind w:left="113"/>
      <w:jc w:val="both"/>
    </w:pPr>
    <w:rPr>
      <w:rFonts w:ascii="Times New Roman" w:eastAsia="Microsoft YaHei" w:hAnsi="Times New Roman" w:cs="Times New Roman"/>
      <w:i w:val="0"/>
      <w:color w:val="000000"/>
      <w:kern w:val="2"/>
      <w:sz w:val="24"/>
      <w:szCs w:val="24"/>
      <w:lang w:bidi="hi-IN"/>
    </w:rPr>
  </w:style>
  <w:style w:type="paragraph" w:customStyle="1" w:styleId="headertext">
    <w:name w:val="headertext"/>
    <w:basedOn w:val="a"/>
    <w:qFormat/>
    <w:pPr>
      <w:spacing w:before="280" w:after="280"/>
      <w:ind w:left="113"/>
    </w:pPr>
  </w:style>
  <w:style w:type="paragraph" w:customStyle="1" w:styleId="aff1">
    <w:name w:val="Отступ перед"/>
    <w:basedOn w:val="a"/>
    <w:qFormat/>
    <w:pPr>
      <w:shd w:val="clear" w:color="auto" w:fill="FFFFFF"/>
      <w:suppressAutoHyphens/>
      <w:spacing w:before="120"/>
      <w:ind w:left="113" w:firstLine="284"/>
      <w:jc w:val="both"/>
    </w:pPr>
    <w:rPr>
      <w:szCs w:val="22"/>
    </w:rPr>
  </w:style>
  <w:style w:type="paragraph" w:customStyle="1" w:styleId="26">
    <w:name w:val="Абзац списка2"/>
    <w:basedOn w:val="a"/>
    <w:qFormat/>
    <w:pPr>
      <w:widowControl w:val="0"/>
      <w:suppressAutoHyphens/>
      <w:spacing w:line="100" w:lineRule="atLeast"/>
      <w:ind w:left="720"/>
    </w:pPr>
    <w:rPr>
      <w:rFonts w:eastAsia="Batang;바탕"/>
      <w:kern w:val="2"/>
      <w:sz w:val="28"/>
      <w:szCs w:val="20"/>
      <w:lang w:bidi="hi-IN"/>
    </w:rPr>
  </w:style>
  <w:style w:type="paragraph" w:customStyle="1" w:styleId="ConsTitle">
    <w:name w:val="ConsTitle"/>
    <w:qFormat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styleId="aff2">
    <w:name w:val="Body Text Indent"/>
    <w:basedOn w:val="a"/>
    <w:pPr>
      <w:suppressAutoHyphens/>
      <w:ind w:firstLine="708"/>
      <w:jc w:val="both"/>
    </w:pPr>
    <w:rPr>
      <w:rFonts w:cs="Arial"/>
      <w:bCs/>
      <w:sz w:val="28"/>
      <w:szCs w:val="16"/>
      <w:lang w:val="en-US" w:bidi="hi-IN"/>
    </w:rPr>
  </w:style>
  <w:style w:type="paragraph" w:customStyle="1" w:styleId="aff3">
    <w:name w:val="Заголовок"/>
    <w:basedOn w:val="a"/>
    <w:next w:val="af6"/>
    <w:qFormat/>
    <w:pPr>
      <w:jc w:val="center"/>
    </w:pPr>
    <w:rPr>
      <w:b/>
      <w:sz w:val="28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eastAsia="Arial" w:cs="Times New Roman"/>
      <w:b/>
      <w:bCs/>
      <w:sz w:val="24"/>
      <w:lang w:val="ru-RU" w:bidi="ar-SA"/>
    </w:rPr>
  </w:style>
  <w:style w:type="paragraph" w:customStyle="1" w:styleId="1b">
    <w:name w:val="Основной текст1"/>
    <w:basedOn w:val="a"/>
    <w:qFormat/>
    <w:pPr>
      <w:widowControl w:val="0"/>
      <w:shd w:val="clear" w:color="auto" w:fill="FFFFFF"/>
      <w:spacing w:line="312" w:lineRule="exact"/>
      <w:jc w:val="both"/>
    </w:pPr>
    <w:rPr>
      <w:sz w:val="26"/>
      <w:szCs w:val="26"/>
    </w:rPr>
  </w:style>
  <w:style w:type="paragraph" w:customStyle="1" w:styleId="27">
    <w:name w:val="Основной текст2"/>
    <w:basedOn w:val="a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6"/>
      <w:szCs w:val="26"/>
      <w:lang w:bidi="ru-RU"/>
    </w:rPr>
  </w:style>
  <w:style w:type="paragraph" w:customStyle="1" w:styleId="aff4">
    <w:name w:val="Абзац_пост"/>
    <w:basedOn w:val="a"/>
    <w:qFormat/>
    <w:pPr>
      <w:spacing w:before="120"/>
      <w:ind w:firstLine="720"/>
      <w:jc w:val="both"/>
    </w:pPr>
    <w:rPr>
      <w:sz w:val="26"/>
    </w:rPr>
  </w:style>
  <w:style w:type="paragraph" w:styleId="37">
    <w:name w:val="Body Text Indent 3"/>
    <w:basedOn w:val="a"/>
    <w:qFormat/>
    <w:pPr>
      <w:suppressAutoHyphens/>
      <w:spacing w:after="120"/>
      <w:ind w:left="283"/>
    </w:pPr>
    <w:rPr>
      <w:rFonts w:cs="Mangal"/>
      <w:sz w:val="16"/>
      <w:szCs w:val="14"/>
      <w:lang w:val="en-US" w:bidi="hi-IN"/>
    </w:rPr>
  </w:style>
  <w:style w:type="paragraph" w:customStyle="1" w:styleId="s1">
    <w:name w:val="s1"/>
    <w:basedOn w:val="a"/>
    <w:qFormat/>
    <w:pPr>
      <w:spacing w:before="280" w:after="280"/>
    </w:pPr>
  </w:style>
  <w:style w:type="paragraph" w:customStyle="1" w:styleId="s2">
    <w:name w:val="s"/>
    <w:basedOn w:val="a"/>
    <w:qFormat/>
    <w:pPr>
      <w:spacing w:before="280" w:after="280"/>
    </w:pPr>
  </w:style>
  <w:style w:type="paragraph" w:customStyle="1" w:styleId="aff5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28">
    <w:name w:val="Знак Знак Знак2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extb">
    <w:name w:val="textb"/>
    <w:basedOn w:val="a"/>
    <w:qFormat/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S5">
    <w:name w:val="S_Заголовок 5"/>
    <w:basedOn w:val="a"/>
    <w:qFormat/>
    <w:pPr>
      <w:spacing w:line="360" w:lineRule="auto"/>
      <w:jc w:val="center"/>
    </w:pPr>
    <w:rPr>
      <w:rFonts w:eastAsia="Calibri"/>
    </w:rPr>
  </w:style>
  <w:style w:type="paragraph" w:customStyle="1" w:styleId="consplusnormal1">
    <w:name w:val="consplusnormal"/>
    <w:basedOn w:val="a"/>
    <w:qFormat/>
    <w:pPr>
      <w:spacing w:before="280" w:after="280"/>
    </w:pPr>
  </w:style>
  <w:style w:type="paragraph" w:customStyle="1" w:styleId="bodytext2">
    <w:name w:val="bodytext2"/>
    <w:basedOn w:val="a"/>
    <w:qFormat/>
    <w:pPr>
      <w:spacing w:before="280" w:after="280"/>
    </w:pPr>
  </w:style>
  <w:style w:type="paragraph" w:customStyle="1" w:styleId="Style3">
    <w:name w:val="Style3"/>
    <w:basedOn w:val="a"/>
    <w:qFormat/>
    <w:pPr>
      <w:widowControl w:val="0"/>
      <w:autoSpaceDE w:val="0"/>
    </w:pPr>
  </w:style>
  <w:style w:type="paragraph" w:customStyle="1" w:styleId="western">
    <w:name w:val="western"/>
    <w:basedOn w:val="a"/>
    <w:qFormat/>
    <w:pPr>
      <w:spacing w:before="280"/>
    </w:pPr>
    <w:rPr>
      <w:sz w:val="28"/>
      <w:szCs w:val="28"/>
    </w:rPr>
  </w:style>
  <w:style w:type="paragraph" w:customStyle="1" w:styleId="u">
    <w:name w:val="u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A1AF9CAACF296C76EA68D03BB531279C56CA8474022274DB1F6AE9E0EC305EE9F3DDCA482C029BEDF6CE9D204845F713244609C6B466AO3U6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0A1AF9CAACF296C76EA68D03BB531278C16EAC464622274DB1F6AE9E0EC305EE9F3DDCA483C621B1DF6CE9D204845F713244609C6B466AO3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7D28-8B09-4670-B44C-AECC5D53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 ГРАДОСТРОИТЕЛЬНОГО ПРОЕКТИРОВАНИЯ СЕЛЬСКИХ ПОСЕЛЕНИЙ, ВХОДЯЩИХ В СОСТАВ ИВАНОВСКОГО МУНИЦИПАЛЬНОГО РАЙОНА ИВАНОВСКОЙ ОБЛАСТИ</vt:lpstr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 ГРАДОСТРОИТЕЛЬНОГО ПРОЕКТИРОВАНИЯ СЕЛЬСКИХ ПОСЕЛЕНИЙ, ВХОДЯЩИХ В СОСТАВ ИВАНОВСКОГО МУНИЦИПАЛЬНОГО РАЙОНА ИВАНОВСКОЙ ОБЛАСТИ</dc:title>
  <dc:creator>User</dc:creator>
  <cp:lastModifiedBy>Nadegda</cp:lastModifiedBy>
  <cp:revision>16</cp:revision>
  <cp:lastPrinted>2022-12-12T10:41:00Z</cp:lastPrinted>
  <dcterms:created xsi:type="dcterms:W3CDTF">2022-12-12T10:07:00Z</dcterms:created>
  <dcterms:modified xsi:type="dcterms:W3CDTF">2022-12-13T15:57:00Z</dcterms:modified>
  <dc:language>en-US</dc:language>
</cp:coreProperties>
</file>