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67"/>
        <w:gridCol w:w="1402"/>
        <w:gridCol w:w="1940"/>
        <w:gridCol w:w="1325"/>
        <w:gridCol w:w="785"/>
        <w:gridCol w:w="1483"/>
        <w:gridCol w:w="1302"/>
        <w:gridCol w:w="1144"/>
        <w:gridCol w:w="1067"/>
        <w:gridCol w:w="1969"/>
        <w:gridCol w:w="1008"/>
      </w:tblGrid>
      <w:tr w:rsidR="00CA64FB" w:rsidRPr="00CA64FB" w:rsidTr="00CA64FB">
        <w:trPr>
          <w:trHeight w:val="1320"/>
        </w:trPr>
        <w:tc>
          <w:tcPr>
            <w:tcW w:w="14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4FB" w:rsidRPr="00CA64FB" w:rsidRDefault="00CA64FB" w:rsidP="0000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объектов недвижимости, числящихся в реестре муниципального имущества муниципального образования </w:t>
            </w:r>
            <w:r w:rsidR="005F2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Кстининское сельское поселение</w:t>
            </w: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01.</w:t>
            </w:r>
            <w:r w:rsidR="00003D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  <w:bookmarkStart w:id="0" w:name="_GoBack"/>
            <w:bookmarkEnd w:id="0"/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.2020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E5EA42" wp14:editId="1458D0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152400"/>
                  <wp:effectExtent l="0" t="0" r="0" b="0"/>
                  <wp:wrapNone/>
                  <wp:docPr id="2" name="Рисунок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1" cy="15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п/п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ввода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Этажность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Ограничения-обременения</w:t>
            </w:r>
          </w:p>
        </w:tc>
      </w:tr>
      <w:tr w:rsidR="00CA64FB" w:rsidRPr="00CA64FB" w:rsidTr="00CA64FB">
        <w:trPr>
          <w:trHeight w:val="57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права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документов</w:t>
            </w:r>
          </w:p>
        </w:tc>
      </w:tr>
      <w:tr w:rsidR="00CA64FB" w:rsidRPr="00CA64FB" w:rsidTr="00CA64FB">
        <w:trPr>
          <w:trHeight w:val="24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43:12:041515:687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73а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Дома культуры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 недвижимым имуществом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МКУК Кстининский ПДК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б/н от 02.10.2019</w:t>
            </w:r>
          </w:p>
        </w:tc>
      </w:tr>
      <w:tr w:rsidR="00CA64FB" w:rsidRPr="007E0166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43:12:041515:305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Профсоюзная,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д. 8а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здание газовой котельной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709,9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арендатор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МУП "</w:t>
            </w:r>
            <w:proofErr w:type="spellStart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Куменские</w:t>
            </w:r>
            <w:proofErr w:type="spellEnd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тепловые системы"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договор аренды № 2 от 12.08.2019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83б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гаража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администрации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83а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43:12:041515:0127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здание угольной котельной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субконцессионер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"Сельская теплоснабжающая компания"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субконцессионное</w:t>
            </w:r>
            <w:proofErr w:type="spellEnd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соглашения № 1 от 18.04.2018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43:12:041515:552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Профсоюзная газовая котельная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3277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"Надежда"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 2 от 28.06.2016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43:12:041525:77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Профсоюзная, водозабор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50248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"Надежда"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 2 от 28.06.2016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Профсоюзная, у конторы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1502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п. Кстининского дома отдыха, за дачами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 № 302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Профсоюзная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водозабор с оборудованием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9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1.12.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с. Кстинино,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br/>
              <w:t>по ул. Профсоюзной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1971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водопровод от скважин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E27677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Ссудополучатель</w:t>
            </w:r>
            <w:r w:rsidR="00CA64FB"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 xml:space="preserve">договор № БП-1 безвозмездного пользования недвижимым имуществом от 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lastRenderedPageBreak/>
              <w:t>03.10.2016</w:t>
            </w:r>
            <w:r w:rsidR="00CA64FB"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1958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водонапорная башня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7F6" w:rsidRPr="00CA64FB" w:rsidTr="00CA64FB">
        <w:trPr>
          <w:trHeight w:val="28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CA64FB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1.14.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с. Кстинино,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br/>
              <w:t>ул. Профсоюзная к домам с номерами 10-12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1995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водопроводная сеть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6" w:rsidRPr="00E27677" w:rsidRDefault="008E67F6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Ссудополучатель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договор № БП-1 безвозмездного пользования недвижимым имуществом от 03.10.2016 </w:t>
            </w:r>
          </w:p>
        </w:tc>
      </w:tr>
      <w:tr w:rsidR="008E67F6" w:rsidRPr="00CA64FB" w:rsidTr="00CA64FB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CA64FB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1.15.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1958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водопроводная сеть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6" w:rsidRPr="00E27677" w:rsidRDefault="008E67F6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Ссудополучатель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  <w:t>договор № БП-1 безвозмездного пользования недвижимым имуществом от 03.10.2016 </w:t>
            </w:r>
          </w:p>
        </w:tc>
      </w:tr>
      <w:tr w:rsidR="00CA64FB" w:rsidRPr="00CA64FB" w:rsidTr="00CA64FB">
        <w:trPr>
          <w:trHeight w:val="19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ул. Профсоюзная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канализационный коллектор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24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1.17.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от ул. Профсоюзной (от домов с номерами 10 - 12)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1995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канализационная сеть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1.18.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1959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канализационная сеть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9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1.19.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Заречная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канализационная насосная станция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Солнечная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наружная канализация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Солнечная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наружная канализация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7F6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CA64FB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Солнечная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наружный водопровод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6" w:rsidRPr="007E0166" w:rsidRDefault="008E67F6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Ссудополучатель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CA64FB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БП-1 безвозмездного пользования недвижимым имуществом от 03.10.2016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43:12:341601:235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п. Кстининского дома отдыха,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 столовой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4321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"Надежда"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 2 от 28.06.2016</w:t>
            </w:r>
          </w:p>
        </w:tc>
      </w:tr>
      <w:tr w:rsidR="00CA64FB" w:rsidRPr="00CA64FB" w:rsidTr="00CA64FB">
        <w:trPr>
          <w:trHeight w:val="24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43:12:041515:598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от газовой котельной до Дома культуры (номера домов 1-3)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теплотрасса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754 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арендатор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сельская теплоснабжающая компания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б/н от 16.05.2019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теплотрасса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арендатор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МУП "</w:t>
            </w:r>
            <w:proofErr w:type="spellStart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Куменские</w:t>
            </w:r>
            <w:proofErr w:type="spellEnd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тепловые системы"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 № 2 от 12.08.2019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43:12:041515:600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от детского сада до Дома культуры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теплотрасса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368 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арендатор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сельская теплоснабжающая компания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б/н от 16.05.2019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43:12:340142:1634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Советская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очистные сооружения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"Надежда"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 2 от 28.06.2016</w:t>
            </w:r>
          </w:p>
        </w:tc>
      </w:tr>
      <w:tr w:rsidR="00CA64FB" w:rsidRPr="00CA64FB" w:rsidTr="00CA64FB">
        <w:trPr>
          <w:trHeight w:val="24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43:12:041515:688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газовая котельная,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Профсоюзная,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д. 8б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трансформаторная подстанция № 405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1.29.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д. Звени, нижняя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Мира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 № 148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1.30.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43:12:041101:204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д. Звени, верхняя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Мира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3597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"Надежда"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Концессионное соглашение № 2 от 28.06.2016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1.31.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коттеджный поселок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внеплощадочная напорная канализация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1.32.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коттеджный поселок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внутриквартальная самотечная канализация жилых домов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1.33.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д. Звени,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Мира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водонапорная башня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1.34.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Молодёжная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водонапорная башня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67F6" w:rsidRPr="00CA64FB" w:rsidTr="00CA64FB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CA64FB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1.35.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д. Звени,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по ул. Мира,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Производственная, Садовая, Южная, Подгорная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водопроводные сети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6" w:rsidRPr="007E0166" w:rsidRDefault="008E67F6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Ссудополучатель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7E0166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CA64FB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 БП-1 безвозмездного пользования недвижимым имуществом от 03.10.2016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1.36.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воздушная линия электропередач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Чайкинская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магазина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д.7 кв.2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неиспользуемое помещение фельдшерско-акушерского пункта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Солнечная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водоём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871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CA64FB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коттеджный поселок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сети </w:t>
            </w:r>
            <w:proofErr w:type="spellStart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хозпитьевого</w:t>
            </w:r>
            <w:proofErr w:type="spellEnd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водопровода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71" w:rsidRPr="007E0166" w:rsidRDefault="00573871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6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Ссудополучатель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6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7E0166" w:rsidRDefault="00573871" w:rsidP="00C6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договор № БП-1 безвозмездного пользования недвижимым имуществом от 03.10.2016 </w:t>
            </w:r>
          </w:p>
        </w:tc>
      </w:tr>
      <w:tr w:rsidR="00CA64FB" w:rsidRPr="00CA64FB" w:rsidTr="00CA64FB">
        <w:trPr>
          <w:trHeight w:val="21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43:12:041515:599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Профсоюзная, дома с номерами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10-12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теплотрасса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462м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арендатор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сельская теплоснабжающая компания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договор № б/н от 16.05.2019</w:t>
            </w:r>
          </w:p>
        </w:tc>
      </w:tr>
      <w:tr w:rsidR="00CA64FB" w:rsidRPr="007E0166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43:12:041503:597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Молодежная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47580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"Надежда"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Концессионное соглашение № 2 от 28.06.2016</w:t>
            </w:r>
          </w:p>
        </w:tc>
      </w:tr>
      <w:tr w:rsidR="00CA64FB" w:rsidRPr="007E0166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д. Большие </w:t>
            </w:r>
            <w:proofErr w:type="spellStart"/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Бесселята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</w:tr>
      <w:tr w:rsidR="00CA64FB" w:rsidRPr="007E0166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д. Звени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водонапорная башня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7E0166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7E0166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E016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</w:tr>
      <w:tr w:rsidR="008E67F6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CA64FB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ул. Молодёжная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водопроводные сети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F6" w:rsidRPr="00E27677" w:rsidRDefault="008E67F6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Ссудополучатель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F6" w:rsidRPr="00E27677" w:rsidRDefault="008E67F6" w:rsidP="008E6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договор № БП-1 безвозмездного пользования недвижимым имуществом от 03.10.2016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коттеджный поселок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канализационная насосная станция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E27677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43:12:341601:234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очистные сооружения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E27677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"Надежда"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Концессионное соглашение № 2 от 28.06.2016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водоём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21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1.49.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с. Кстинино,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от угольной котельной до домов с номерами 10-12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теплотрасса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E27677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368 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арендатор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сельская теплоснабжающая компания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договор № б/н от 16.05.2019</w:t>
            </w:r>
          </w:p>
        </w:tc>
      </w:tr>
      <w:tr w:rsidR="00573871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CA64FB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1.50.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д. </w:t>
            </w:r>
            <w:proofErr w:type="spellStart"/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Сандаловы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сети водопроводные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71" w:rsidRPr="00E27677" w:rsidRDefault="00573871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6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Ссудополучатель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6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ООО «Надежда»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71" w:rsidRPr="00E27677" w:rsidRDefault="00573871" w:rsidP="00C6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договор № БП-1 безвозмездного пользования недвижимым имуществом от 03.10.2016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1.51.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д. </w:t>
            </w:r>
            <w:proofErr w:type="spellStart"/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Сандаловы</w:t>
            </w:r>
            <w:proofErr w:type="spellEnd"/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в поле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18827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E27677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1.52.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д. </w:t>
            </w:r>
            <w:proofErr w:type="spellStart"/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Сандаловы</w:t>
            </w:r>
            <w:proofErr w:type="spellEnd"/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в будке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артезианская скважина</w:t>
            </w: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br/>
              <w:t>№ 3821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E27677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1.53.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д. </w:t>
            </w:r>
            <w:proofErr w:type="spellStart"/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Сандаловы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водонапорная башня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E27677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E27677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2767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 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8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Чугуновская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 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6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Надымская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Газодобытчиков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F20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Труда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Полевая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Солнечная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Заречная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Школьная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Береговая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Новая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Луговая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Бессолки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Б. Большие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Бесселята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Глушиха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Ерши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Дождёвы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Садовая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Подгорная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Южная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Кобели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Кузнецы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Кулига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Латыши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ж/д. ст. Полой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Полойский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Саши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Сорвиха</w:t>
            </w:r>
            <w:proofErr w:type="spellEnd"/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Сунцы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общего назначения в границах Кстининского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0,3км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кладбища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с.Кстинино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21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водоснабжения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ст. Полой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8а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к котельной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субконцессионер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"Сельская теплоснабжающая компания"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субконцессионное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соглашения № 1 от 18.04.2018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8а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 от котельной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субконцессионер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"Сельская теплоснабжающая компания"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субконцессионное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соглашения № 1 от 18.04.2018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8а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общекотельное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субконцессионер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"Сельская теплоснабжающая компания"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субконцессионное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соглашения № 1 от 18.04.2018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8а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 до теплотрассы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субконцессионер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"Сельская теплоснабжающая компания"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субконцессионное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соглашения № 1 от 18.04.2018</w:t>
            </w:r>
          </w:p>
        </w:tc>
      </w:tr>
      <w:tr w:rsidR="00CA64FB" w:rsidRPr="00CA64FB" w:rsidTr="00CA64FB">
        <w:trPr>
          <w:trHeight w:val="30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п.Кстининского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д/о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 водогрейный для теплоснабжения зданий д\отдыха ВК-063К (2шт)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арендатор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Куменские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тепловые системы"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 № 2 от 12.08.2019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Линия ВЛ-0,4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27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 трехфазный силовой масляный ТМ 400/10/0,4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 для резервного топлива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Кабельная линия ВЛ-10вт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слаботочные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жилфонд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шестнадцати-квартирный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восемнадцати-квартирный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Профсоюзная,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67,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Школьная,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Школьная,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2.33.3.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2.34.2.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2.35.1.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7,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43:12:041503:495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Молодёжная,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6675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восьми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квартирный</w:t>
            </w:r>
            <w:proofErr w:type="spellEnd"/>
            <w:r w:rsidR="00CA64FB"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2.42.4.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2.46.3.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11,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2.47.5.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43:12:341601:128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Кстининского дома отдыха,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13, кв.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2.48.2.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43:12:340501:58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2.49.1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43:12:340501:76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3, кв.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2.50.7.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3, кв. 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2.51.5.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Вятка,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2.52.1.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43:12:041101:168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2,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2.55.1.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43:12:041101:157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2.55.3.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Производственная, д. 5,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2.61.1.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43:12:041101:178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Южная,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Звени.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Садовая,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2.63.1.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43:12:041102:190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Звени.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Садовая,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1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Подгорная,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43:12:041102:189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Звени,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Подгорная,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Чайкинская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8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2.70.1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43:12:042201:123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Чайкинская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2.74.1.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2.75.2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5,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2.76.4.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8,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2.78.2.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43:12:042202:173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9,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2.79.1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1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2.79.2.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Сандаловы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Озёрная,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10,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Кобели,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2.82.1.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43:12:041301:255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Кобели,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19,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2.84.3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1,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2.85.3.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2,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5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двенадцатиквартирный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2.87.2.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4, кв.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двухквартирный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2.88.1.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2.88.2.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Полой,</w:t>
            </w: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6, кв. 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ж.д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Казарма 978 км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пятиквартирный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жилой дом: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2.89.2.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43:12:341201:8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ж.д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Казарма 978 км кв. 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CA64FB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2.89.4.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43:12:342001:32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ж.д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Казарма 978 км кв. 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№ 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4FB" w:rsidRPr="00CA64FB" w:rsidTr="00613108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43:12:040014:642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починок </w:t>
            </w:r>
            <w:proofErr w:type="spellStart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Копосовский</w:t>
            </w:r>
            <w:proofErr w:type="spellEnd"/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одноквартирный жилой дом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4FB" w:rsidRPr="00CA64FB" w:rsidRDefault="00CA64F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4F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FB" w:rsidRPr="00CA64FB" w:rsidRDefault="00CA64F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3108" w:rsidRPr="00CA64FB" w:rsidTr="00A01841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3108" w:rsidRPr="00CA64FB" w:rsidRDefault="00613108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108" w:rsidRPr="00CA64FB" w:rsidRDefault="00613108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1841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</w:t>
            </w:r>
            <w:r w:rsidR="00332A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041515:525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1841" w:rsidRPr="00CA64FB" w:rsidRDefault="0014433A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841" w:rsidRPr="00CA64FB" w:rsidRDefault="00A01841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43:12:041515:526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7B3FC9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332A82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2A82" w:rsidRPr="00CA64FB" w:rsidTr="00DD7D6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Кстинино, ул. Профсоюзная, д. 9А, кв. 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14433A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A82" w:rsidRPr="00CA64FB" w:rsidRDefault="00332A82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A82" w:rsidRPr="00CA64FB" w:rsidRDefault="00332A82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7D6B" w:rsidRPr="00CA64FB" w:rsidTr="00DD7D6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D6B" w:rsidRPr="00CA64FB" w:rsidRDefault="00DD7D6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7D6B" w:rsidRPr="00CA64FB" w:rsidTr="00DD7D6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D6B" w:rsidRPr="00CA64FB" w:rsidRDefault="00DD7D6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7D6B" w:rsidRPr="00CA64FB" w:rsidTr="008E6823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43:12:041515:547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7D6B" w:rsidRPr="00CA64FB" w:rsidRDefault="00DD7D6B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D6B" w:rsidRPr="00CA64FB" w:rsidRDefault="00DD7D6B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823" w:rsidRPr="00CA64FB" w:rsidTr="008E6823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43:12:041515:538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6823" w:rsidRPr="00CA64FB" w:rsidRDefault="008E6823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6823" w:rsidRPr="00CA64FB" w:rsidTr="00CA64FB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43:12:0415156:546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Кстинино, ул. Профсоюзная, д. 9А, кв. 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823" w:rsidRPr="00CA64FB" w:rsidRDefault="008E6823" w:rsidP="00CA64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Default="008B3D3F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23" w:rsidRPr="00CA64FB" w:rsidRDefault="008E6823" w:rsidP="00CA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62E8" w:rsidRDefault="008662E8"/>
    <w:p w:rsidR="00613108" w:rsidRDefault="00613108"/>
    <w:sectPr w:rsidR="00613108" w:rsidSect="00CA6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D1"/>
    <w:rsid w:val="00003D83"/>
    <w:rsid w:val="0014433A"/>
    <w:rsid w:val="00332A82"/>
    <w:rsid w:val="00573871"/>
    <w:rsid w:val="005F2E59"/>
    <w:rsid w:val="00613108"/>
    <w:rsid w:val="006E3BE9"/>
    <w:rsid w:val="00732865"/>
    <w:rsid w:val="007B3FC9"/>
    <w:rsid w:val="007E0166"/>
    <w:rsid w:val="00854162"/>
    <w:rsid w:val="008662E8"/>
    <w:rsid w:val="008B3D3F"/>
    <w:rsid w:val="008E67F6"/>
    <w:rsid w:val="008E6823"/>
    <w:rsid w:val="00A01841"/>
    <w:rsid w:val="00C66752"/>
    <w:rsid w:val="00CA34AA"/>
    <w:rsid w:val="00CA64FB"/>
    <w:rsid w:val="00DD7D6B"/>
    <w:rsid w:val="00E27677"/>
    <w:rsid w:val="00EF204C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4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4FB"/>
    <w:rPr>
      <w:color w:val="800080"/>
      <w:u w:val="single"/>
    </w:rPr>
  </w:style>
  <w:style w:type="paragraph" w:customStyle="1" w:styleId="xl63">
    <w:name w:val="xl6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64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A64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64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A64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A6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A6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A6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A6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A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4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64FB"/>
    <w:rPr>
      <w:color w:val="800080"/>
      <w:u w:val="single"/>
    </w:rPr>
  </w:style>
  <w:style w:type="paragraph" w:customStyle="1" w:styleId="xl63">
    <w:name w:val="xl6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64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A64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64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A64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A6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A6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A6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A6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A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A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13</cp:revision>
  <dcterms:created xsi:type="dcterms:W3CDTF">2020-02-05T07:12:00Z</dcterms:created>
  <dcterms:modified xsi:type="dcterms:W3CDTF">2020-08-28T07:05:00Z</dcterms:modified>
</cp:coreProperties>
</file>